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F7" w:rsidRDefault="0029327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1958340</wp:posOffset>
            </wp:positionH>
            <wp:positionV relativeFrom="margin">
              <wp:posOffset>0</wp:posOffset>
            </wp:positionV>
            <wp:extent cx="670560" cy="82296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705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7F7" w:rsidRDefault="00E607F7">
      <w:pPr>
        <w:spacing w:line="360" w:lineRule="exact"/>
      </w:pPr>
    </w:p>
    <w:p w:rsidR="00E607F7" w:rsidRDefault="00E607F7">
      <w:pPr>
        <w:spacing w:after="570" w:line="1" w:lineRule="exact"/>
      </w:pPr>
    </w:p>
    <w:p w:rsidR="00E607F7" w:rsidRDefault="00E607F7">
      <w:pPr>
        <w:spacing w:line="1" w:lineRule="exact"/>
        <w:sectPr w:rsidR="00E607F7">
          <w:pgSz w:w="11900" w:h="16840"/>
          <w:pgMar w:top="1227" w:right="646" w:bottom="979" w:left="1467" w:header="799" w:footer="551" w:gutter="0"/>
          <w:pgNumType w:start="1"/>
          <w:cols w:space="720"/>
          <w:noEndnote/>
          <w:docGrid w:linePitch="360"/>
        </w:sectPr>
      </w:pPr>
    </w:p>
    <w:p w:rsidR="00E607F7" w:rsidRDefault="00293277" w:rsidP="00293277">
      <w:pPr>
        <w:pStyle w:val="1"/>
        <w:spacing w:line="233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3942715</wp:posOffset>
                </wp:positionH>
                <wp:positionV relativeFrom="paragraph">
                  <wp:posOffset>254000</wp:posOffset>
                </wp:positionV>
                <wp:extent cx="2648585" cy="8166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816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07F7" w:rsidRDefault="00293277">
                            <w:pPr>
                              <w:pStyle w:val="1"/>
                              <w:spacing w:after="0" w:line="254" w:lineRule="auto"/>
                              <w:ind w:firstLine="0"/>
                              <w:jc w:val="center"/>
                            </w:pPr>
                            <w:r>
                              <w:t>Руководителям</w:t>
                            </w:r>
                            <w:r>
                              <w:br/>
                              <w:t>профессиональных образовательных</w:t>
                            </w:r>
                            <w:r>
                              <w:br/>
                              <w:t>организаций Пензенской области</w:t>
                            </w:r>
                            <w:r>
                              <w:br/>
                              <w:t>(по списку)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10.44999999999999pt;margin-top:20.pt;width:208.55000000000001pt;height:64.299999999999997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Руководителям</w:t>
                        <w:br/>
                        <w:t>профессиональных образовательных</w:t>
                        <w:br/>
                        <w:t>организаций Пензенской области</w:t>
                        <w:br/>
                        <w:t>(по списку)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МИНИСТЕРСТВО</w:t>
      </w:r>
      <w:r>
        <w:rPr>
          <w:b/>
          <w:bCs/>
        </w:rPr>
        <w:br/>
        <w:t>ОБРАЗОВАНИЯ</w:t>
      </w:r>
      <w:r>
        <w:rPr>
          <w:b/>
          <w:bCs/>
        </w:rPr>
        <w:br/>
        <w:t>ПЕНЗЕНСКОЙ ОБЛАСТИ</w:t>
      </w:r>
    </w:p>
    <w:p w:rsidR="00E607F7" w:rsidRDefault="00293277">
      <w:pPr>
        <w:pStyle w:val="20"/>
        <w:ind w:left="280"/>
      </w:pPr>
      <w:r>
        <w:t>ул. Маркина, д. 2, г. Пенза, 440034 тел.(8412) 55-37-54, факс (8412) 55-37-92</w:t>
      </w:r>
    </w:p>
    <w:p w:rsidR="00E607F7" w:rsidRPr="00293277" w:rsidRDefault="00293277">
      <w:pPr>
        <w:pStyle w:val="20"/>
        <w:ind w:left="0" w:firstLine="780"/>
        <w:rPr>
          <w:lang w:val="en-US"/>
        </w:rPr>
      </w:pPr>
      <w:r w:rsidRPr="00293277">
        <w:rPr>
          <w:lang w:val="en-US"/>
        </w:rPr>
        <w:t xml:space="preserve">E-mail: </w:t>
      </w:r>
      <w:hyperlink r:id="rId8" w:history="1">
        <w:r w:rsidRPr="00293277">
          <w:rPr>
            <w:lang w:val="en-US"/>
          </w:rPr>
          <w:t>minobr@edu-penza.ru</w:t>
        </w:r>
      </w:hyperlink>
    </w:p>
    <w:p w:rsidR="00E607F7" w:rsidRDefault="00293277" w:rsidP="00293277">
      <w:pPr>
        <w:pStyle w:val="20"/>
        <w:ind w:left="0" w:firstLine="0"/>
      </w:pPr>
      <w:r>
        <w:t>ОКПО 00091801, ОГРН 1025801354149</w:t>
      </w:r>
      <w:r>
        <w:br/>
        <w:t>ИНН/КПП 5836011445/583701001</w:t>
      </w:r>
    </w:p>
    <w:p w:rsidR="00E607F7" w:rsidRDefault="00293277">
      <w:pPr>
        <w:pStyle w:val="11"/>
        <w:keepNext/>
        <w:keepLines/>
        <w:tabs>
          <w:tab w:val="left" w:pos="1978"/>
          <w:tab w:val="left" w:pos="3332"/>
        </w:tabs>
        <w:rPr>
          <w:sz w:val="34"/>
          <w:szCs w:val="34"/>
        </w:rPr>
      </w:pPr>
      <w:bookmarkStart w:id="0" w:name="bookmark0"/>
      <w:bookmarkStart w:id="1" w:name="bookmark1"/>
      <w:bookmarkStart w:id="2" w:name="bookmark2"/>
      <w:r>
        <w:t>11.11.2019</w:t>
      </w:r>
      <w:r>
        <w:rPr>
          <w:u w:val="none"/>
        </w:rPr>
        <w:tab/>
        <w:t>м</w:t>
      </w:r>
      <w:r>
        <w:rPr>
          <w:u w:val="none"/>
        </w:rPr>
        <w:tab/>
      </w:r>
      <w:bookmarkEnd w:id="0"/>
      <w:bookmarkEnd w:id="1"/>
      <w:bookmarkEnd w:id="2"/>
      <w:r>
        <w:rPr>
          <w:rFonts w:ascii="Arial" w:eastAsia="Arial" w:hAnsi="Arial" w:cs="Arial"/>
          <w:i/>
          <w:iCs/>
          <w:sz w:val="34"/>
          <w:szCs w:val="34"/>
        </w:rPr>
        <w:t>4404ин/01-15</w:t>
      </w:r>
    </w:p>
    <w:p w:rsidR="00E607F7" w:rsidRDefault="00293277">
      <w:pPr>
        <w:pStyle w:val="30"/>
        <w:tabs>
          <w:tab w:val="left" w:pos="1978"/>
        </w:tabs>
      </w:pPr>
      <w:r>
        <w:t>на №</w:t>
      </w:r>
      <w:r>
        <w:tab/>
        <w:t>от</w:t>
      </w:r>
    </w:p>
    <w:p w:rsidR="00E607F7" w:rsidRDefault="00293277">
      <w:pPr>
        <w:pStyle w:val="1"/>
        <w:ind w:firstLine="540"/>
        <w:jc w:val="both"/>
      </w:pPr>
      <w:proofErr w:type="gramStart"/>
      <w:r>
        <w:t>Доводим до Вашего сведения, что в соответствии с письмом Федеральной службы по надзору в сфере образов</w:t>
      </w:r>
      <w:r>
        <w:t>ания и науки (</w:t>
      </w:r>
      <w:proofErr w:type="spellStart"/>
      <w:r>
        <w:t>Рособрнадзор</w:t>
      </w:r>
      <w:proofErr w:type="spellEnd"/>
      <w:r>
        <w:t>) от 08.10.2019 №13- 446 «О проведении исследования качества общеобразовательной подготовки обучающихся СПО в 2019 году» в целях обеспечения объективности процедуры исследования назначены независимые наблюдатели из числа специалис</w:t>
      </w:r>
      <w:r>
        <w:t>тов Министерства образования Пензенской области, курирующих вопросы федерального государственного контроля качества образования в Пензенской области</w:t>
      </w:r>
      <w:proofErr w:type="gramEnd"/>
      <w:r>
        <w:t>, согласно перечню (прилагается).</w:t>
      </w:r>
    </w:p>
    <w:p w:rsidR="00E607F7" w:rsidRDefault="00293277">
      <w:pPr>
        <w:spacing w:after="6654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1" behindDoc="1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101600</wp:posOffset>
                </wp:positionV>
                <wp:extent cx="2008505" cy="21336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07F7" w:rsidRDefault="00293277">
                            <w:pPr>
                              <w:pStyle w:val="1"/>
                              <w:spacing w:after="0"/>
                              <w:ind w:firstLine="0"/>
                            </w:pPr>
                            <w:r>
                              <w:t>Приложение: на 1 л. в 1 экз.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10.3pt;margin-top:8.pt;width:158.15000000000001pt;height:16.800000000000001pt;z-index:-188744062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Приложение: на 1 л. в 1 экз.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3" behindDoc="1" locked="0" layoutInCell="1" allowOverlap="1">
                <wp:simplePos x="0" y="0"/>
                <wp:positionH relativeFrom="page">
                  <wp:posOffset>1693545</wp:posOffset>
                </wp:positionH>
                <wp:positionV relativeFrom="paragraph">
                  <wp:posOffset>872490</wp:posOffset>
                </wp:positionV>
                <wp:extent cx="673735" cy="21018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07F7" w:rsidRDefault="00293277">
                            <w:pPr>
                              <w:pStyle w:val="1"/>
                              <w:spacing w:after="0"/>
                              <w:ind w:firstLine="0"/>
                            </w:pPr>
                            <w:r>
                              <w:t>Министр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133.34999999999999pt;margin-top:68.700000000000003pt;width:53.050000000000004pt;height:16.550000000000001pt;z-index:-188744060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Министр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3842385</wp:posOffset>
            </wp:positionH>
            <wp:positionV relativeFrom="paragraph">
              <wp:posOffset>299720</wp:posOffset>
            </wp:positionV>
            <wp:extent cx="1121410" cy="104838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2141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6" behindDoc="1" locked="0" layoutInCell="1" allowOverlap="1">
                <wp:simplePos x="0" y="0"/>
                <wp:positionH relativeFrom="page">
                  <wp:posOffset>5400040</wp:posOffset>
                </wp:positionH>
                <wp:positionV relativeFrom="paragraph">
                  <wp:posOffset>866775</wp:posOffset>
                </wp:positionV>
                <wp:extent cx="1066800" cy="21018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07F7" w:rsidRDefault="00293277">
                            <w:pPr>
                              <w:pStyle w:val="1"/>
                              <w:spacing w:after="0"/>
                              <w:ind w:firstLine="0"/>
                            </w:pPr>
                            <w:r>
                              <w:t>А.Г. Воронков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425.19999999999999pt;margin-top:68.25pt;width:84.pt;height:16.550000000000001pt;z-index:-18874405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А.Г. Воронков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79705" distB="0" distL="0" distR="682625" simplePos="0" relativeHeight="62914698" behindDoc="1" locked="0" layoutInCell="1" allowOverlap="1">
            <wp:simplePos x="0" y="0"/>
            <wp:positionH relativeFrom="page">
              <wp:posOffset>931545</wp:posOffset>
            </wp:positionH>
            <wp:positionV relativeFrom="paragraph">
              <wp:posOffset>3847465</wp:posOffset>
            </wp:positionV>
            <wp:extent cx="1456690" cy="377825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45669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3667760</wp:posOffset>
                </wp:positionV>
                <wp:extent cx="1993265" cy="16764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07F7" w:rsidRDefault="00293277">
                            <w:pPr>
                              <w:pStyle w:val="a5"/>
                            </w:pPr>
                            <w:r>
                              <w:t>Викторова</w:t>
                            </w:r>
                            <w:r>
                              <w:t xml:space="preserve"> Надежда Владимировна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84.650000000000006pt;margin-top:288.80000000000001pt;width:156.95000000000002pt;height:13.2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Викторова Надежда Владимировна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E607F7" w:rsidRDefault="00293277">
      <w:pPr>
        <w:pStyle w:val="1"/>
        <w:spacing w:after="280"/>
        <w:ind w:firstLine="0"/>
        <w:jc w:val="right"/>
      </w:pPr>
      <w:r>
        <w:lastRenderedPageBreak/>
        <w:t>Утверждаю</w:t>
      </w:r>
    </w:p>
    <w:p w:rsidR="00293277" w:rsidRDefault="00293277">
      <w:pPr>
        <w:pStyle w:val="1"/>
        <w:spacing w:after="900"/>
        <w:ind w:firstLine="0"/>
        <w:jc w:val="right"/>
      </w:pPr>
      <w:r>
        <w:t>Мин</w:t>
      </w:r>
      <w:r>
        <w:t xml:space="preserve">истр образования Пензенской области </w:t>
      </w:r>
    </w:p>
    <w:p w:rsidR="00E607F7" w:rsidRDefault="00293277">
      <w:pPr>
        <w:pStyle w:val="1"/>
        <w:spacing w:after="900"/>
        <w:ind w:firstLine="0"/>
        <w:jc w:val="right"/>
      </w:pPr>
      <w:bookmarkStart w:id="3" w:name="_GoBack"/>
      <w:bookmarkEnd w:id="3"/>
      <w:r>
        <w:t>А.Г. Воронков</w:t>
      </w:r>
    </w:p>
    <w:p w:rsidR="00E607F7" w:rsidRDefault="00293277">
      <w:pPr>
        <w:pStyle w:val="1"/>
        <w:spacing w:after="280"/>
        <w:ind w:firstLine="620"/>
        <w:jc w:val="both"/>
      </w:pPr>
      <w:proofErr w:type="gramStart"/>
      <w:r>
        <w:t>Перечень должностных лиц Министерства образования Пензенской области, курирующих вопросы федерального государственного контроля качества образования в Пензенской области,</w:t>
      </w:r>
      <w:r>
        <w:t xml:space="preserve"> уполномоченных присутствовать 12.11.2019 года в образовательных организациях среднего профессионального образования, участвующих в исследовании качества общеобразовательной подготовки обучающихся по образовательным программам среднего профессионального об</w:t>
      </w:r>
      <w:r>
        <w:t>разования на базе общего образования, завершивших освоение основных общеобразовательных программ среднего общего образования в предыдущем учебном году по учебным предметам «Русский</w:t>
      </w:r>
      <w:proofErr w:type="gramEnd"/>
      <w:r>
        <w:t xml:space="preserve"> язык», «Математика», «История», «Биология».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646"/>
        <w:gridCol w:w="3427"/>
        <w:gridCol w:w="4080"/>
      </w:tblGrid>
      <w:tr w:rsidR="00E607F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07F7" w:rsidRDefault="00293277">
            <w:pPr>
              <w:pStyle w:val="a7"/>
              <w:spacing w:after="0"/>
              <w:ind w:firstLine="0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07F7" w:rsidRDefault="00293277">
            <w:pPr>
              <w:pStyle w:val="a7"/>
              <w:spacing w:after="0"/>
              <w:ind w:firstLine="0"/>
              <w:jc w:val="center"/>
            </w:pPr>
            <w:r>
              <w:rPr>
                <w:b/>
                <w:bCs/>
              </w:rPr>
              <w:t>ФИО сотрудника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7F7" w:rsidRDefault="00293277">
            <w:pPr>
              <w:pStyle w:val="a7"/>
              <w:spacing w:after="0"/>
              <w:ind w:firstLine="0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7F7" w:rsidRDefault="00293277">
            <w:pPr>
              <w:pStyle w:val="a7"/>
              <w:spacing w:after="0"/>
              <w:ind w:firstLine="0"/>
              <w:jc w:val="center"/>
            </w:pPr>
            <w:r>
              <w:rPr>
                <w:b/>
                <w:bCs/>
              </w:rPr>
              <w:t xml:space="preserve">Наименование ОО, </w:t>
            </w:r>
            <w:proofErr w:type="gramStart"/>
            <w:r>
              <w:rPr>
                <w:b/>
                <w:bCs/>
              </w:rPr>
              <w:t>участвующей</w:t>
            </w:r>
            <w:proofErr w:type="gramEnd"/>
            <w:r>
              <w:rPr>
                <w:b/>
                <w:bCs/>
              </w:rPr>
              <w:t xml:space="preserve"> в ИКО СПО-2019</w:t>
            </w:r>
          </w:p>
        </w:tc>
      </w:tr>
      <w:tr w:rsidR="00E607F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7F7" w:rsidRDefault="00293277">
            <w:pPr>
              <w:pStyle w:val="a7"/>
              <w:spacing w:after="0"/>
              <w:ind w:firstLine="0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7F7" w:rsidRDefault="00293277">
            <w:pPr>
              <w:pStyle w:val="a7"/>
              <w:spacing w:after="0"/>
              <w:ind w:firstLine="0"/>
            </w:pPr>
            <w:proofErr w:type="spellStart"/>
            <w:r>
              <w:t>Атнюкова</w:t>
            </w:r>
            <w:proofErr w:type="spellEnd"/>
            <w:r>
              <w:t xml:space="preserve"> Елена </w:t>
            </w:r>
            <w:proofErr w:type="gramStart"/>
            <w:r>
              <w:t xml:space="preserve">Г </w:t>
            </w:r>
            <w:proofErr w:type="spellStart"/>
            <w:r>
              <w:t>еннадьевна</w:t>
            </w:r>
            <w:proofErr w:type="spellEnd"/>
            <w:proofErr w:type="gram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7F7" w:rsidRDefault="00293277">
            <w:pPr>
              <w:pStyle w:val="a7"/>
              <w:spacing w:after="0"/>
              <w:ind w:firstLine="0"/>
              <w:jc w:val="both"/>
            </w:pPr>
            <w:r>
              <w:t>Консультант Управления по надзору и контролю в сфере образования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7F7" w:rsidRDefault="00293277">
            <w:pPr>
              <w:pStyle w:val="a7"/>
              <w:spacing w:after="0"/>
              <w:ind w:firstLine="0"/>
            </w:pPr>
            <w:r>
              <w:t xml:space="preserve">Федеральное государственное бюджетное профессиональное образовательное учреждение «Пензенский базовый медицинский </w:t>
            </w:r>
            <w:r>
              <w:t>колледж» Министерства здравоохранения Российской Федерации</w:t>
            </w:r>
          </w:p>
        </w:tc>
      </w:tr>
      <w:tr w:rsidR="00E607F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7F7" w:rsidRDefault="00293277">
            <w:pPr>
              <w:pStyle w:val="a7"/>
              <w:spacing w:after="0"/>
              <w:ind w:firstLine="0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7F7" w:rsidRDefault="00293277">
            <w:pPr>
              <w:pStyle w:val="a7"/>
              <w:spacing w:after="0"/>
              <w:ind w:firstLine="0"/>
            </w:pPr>
            <w:r>
              <w:t>Кадомцев Владислав Васильевич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7F7" w:rsidRDefault="00293277">
            <w:pPr>
              <w:pStyle w:val="a7"/>
              <w:tabs>
                <w:tab w:val="left" w:pos="1872"/>
              </w:tabs>
              <w:spacing w:after="0"/>
              <w:ind w:firstLine="0"/>
              <w:jc w:val="both"/>
            </w:pPr>
            <w:r>
              <w:t>Ведущий</w:t>
            </w:r>
            <w:r>
              <w:tab/>
              <w:t>специалист-</w:t>
            </w:r>
          </w:p>
          <w:p w:rsidR="00E607F7" w:rsidRDefault="00293277">
            <w:pPr>
              <w:pStyle w:val="a7"/>
              <w:spacing w:after="0"/>
              <w:ind w:firstLine="0"/>
              <w:jc w:val="both"/>
            </w:pPr>
            <w:r>
              <w:t>эксперт Управления по надзору и контролю в сфере образования</w:t>
            </w:r>
          </w:p>
        </w:tc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7F7" w:rsidRDefault="00E607F7"/>
        </w:tc>
      </w:tr>
      <w:tr w:rsidR="00E607F7">
        <w:tblPrEx>
          <w:tblCellMar>
            <w:top w:w="0" w:type="dxa"/>
            <w:bottom w:w="0" w:type="dxa"/>
          </w:tblCellMar>
        </w:tblPrEx>
        <w:trPr>
          <w:trHeight w:hRule="exact" w:val="21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7F7" w:rsidRDefault="00293277">
            <w:pPr>
              <w:pStyle w:val="a7"/>
              <w:spacing w:after="0"/>
              <w:ind w:firstLine="0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7F7" w:rsidRDefault="00293277">
            <w:pPr>
              <w:pStyle w:val="a7"/>
              <w:spacing w:after="0"/>
              <w:ind w:firstLine="0"/>
            </w:pPr>
            <w:proofErr w:type="spellStart"/>
            <w:r>
              <w:t>Ветошкина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7F7" w:rsidRDefault="00293277">
            <w:pPr>
              <w:pStyle w:val="a7"/>
              <w:spacing w:after="0"/>
              <w:ind w:firstLine="0"/>
              <w:jc w:val="both"/>
            </w:pPr>
            <w:r>
              <w:t>Консультант Управления по надзору и контролю в сфере</w:t>
            </w:r>
            <w:r>
              <w:t xml:space="preserve"> образования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7F7" w:rsidRDefault="00293277">
            <w:pPr>
              <w:pStyle w:val="a7"/>
              <w:spacing w:after="0"/>
              <w:ind w:left="180" w:firstLine="60"/>
            </w:pPr>
            <w:r>
              <w:t>Государственное автономное профессиональное образовательное учреждение Пензенской области «Пензенский колледж архитектуры и строительства»</w:t>
            </w:r>
          </w:p>
        </w:tc>
      </w:tr>
      <w:tr w:rsidR="00E607F7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7F7" w:rsidRDefault="00293277">
            <w:pPr>
              <w:pStyle w:val="a7"/>
              <w:spacing w:after="0"/>
              <w:ind w:firstLine="0"/>
            </w:pPr>
            <w:r>
              <w:lastRenderedPageBreak/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7F7" w:rsidRDefault="00293277">
            <w:pPr>
              <w:pStyle w:val="a7"/>
              <w:spacing w:after="0"/>
              <w:ind w:firstLine="0"/>
            </w:pPr>
            <w:r>
              <w:t>Мартынов Николай Анатольевич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7F7" w:rsidRDefault="00293277">
            <w:pPr>
              <w:pStyle w:val="a7"/>
              <w:spacing w:after="0"/>
              <w:ind w:firstLine="0"/>
              <w:jc w:val="both"/>
            </w:pPr>
            <w:r>
              <w:t>Консультант Управления по надзору и контролю в сфере образования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7F7" w:rsidRDefault="00293277">
            <w:pPr>
              <w:pStyle w:val="a7"/>
              <w:spacing w:after="0"/>
              <w:ind w:left="180" w:firstLine="60"/>
            </w:pPr>
            <w:r>
              <w:t>Государственное бюджетное образовательное учреждение профессионального образования «Пензенский областной медицинский колледж»</w:t>
            </w:r>
          </w:p>
        </w:tc>
      </w:tr>
    </w:tbl>
    <w:p w:rsidR="00000000" w:rsidRDefault="00293277"/>
    <w:sectPr w:rsidR="00000000">
      <w:type w:val="continuous"/>
      <w:pgSz w:w="11900" w:h="16840"/>
      <w:pgMar w:top="1041" w:right="600" w:bottom="2701" w:left="1560" w:header="613" w:footer="227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3277">
      <w:r>
        <w:separator/>
      </w:r>
    </w:p>
  </w:endnote>
  <w:endnote w:type="continuationSeparator" w:id="0">
    <w:p w:rsidR="00000000" w:rsidRDefault="0029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F7" w:rsidRDefault="00E607F7"/>
  </w:footnote>
  <w:footnote w:type="continuationSeparator" w:id="0">
    <w:p w:rsidR="00E607F7" w:rsidRDefault="00E607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607F7"/>
    <w:rsid w:val="00293277"/>
    <w:rsid w:val="00E6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8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line="254" w:lineRule="auto"/>
      <w:ind w:left="140" w:firstLine="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ind w:firstLine="140"/>
      <w:outlineLvl w:val="0"/>
    </w:pPr>
    <w:rPr>
      <w:rFonts w:ascii="Times New Roman" w:eastAsia="Times New Roman" w:hAnsi="Times New Roman" w:cs="Times New Roman"/>
      <w:sz w:val="22"/>
      <w:szCs w:val="22"/>
      <w:u w:val="single"/>
    </w:rPr>
  </w:style>
  <w:style w:type="paragraph" w:customStyle="1" w:styleId="30">
    <w:name w:val="Основной текст (3)"/>
    <w:basedOn w:val="a"/>
    <w:link w:val="3"/>
    <w:pPr>
      <w:spacing w:after="1060"/>
      <w:ind w:firstLine="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pacing w:after="8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8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line="254" w:lineRule="auto"/>
      <w:ind w:left="140" w:firstLine="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ind w:firstLine="140"/>
      <w:outlineLvl w:val="0"/>
    </w:pPr>
    <w:rPr>
      <w:rFonts w:ascii="Times New Roman" w:eastAsia="Times New Roman" w:hAnsi="Times New Roman" w:cs="Times New Roman"/>
      <w:sz w:val="22"/>
      <w:szCs w:val="22"/>
      <w:u w:val="single"/>
    </w:rPr>
  </w:style>
  <w:style w:type="paragraph" w:customStyle="1" w:styleId="30">
    <w:name w:val="Основной текст (3)"/>
    <w:basedOn w:val="a"/>
    <w:link w:val="3"/>
    <w:pPr>
      <w:spacing w:after="1060"/>
      <w:ind w:firstLine="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pacing w:after="8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br@edu-penz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2021-04-22T11:18:00Z</dcterms:created>
  <dcterms:modified xsi:type="dcterms:W3CDTF">2021-04-22T11:19:00Z</dcterms:modified>
</cp:coreProperties>
</file>