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7C" w:rsidRPr="008C0731" w:rsidRDefault="00F3507C" w:rsidP="00F3507C"/>
    <w:p w:rsidR="00F3507C" w:rsidRPr="008C0731" w:rsidRDefault="00F3507C" w:rsidP="00F3507C">
      <w:pPr>
        <w:jc w:val="center"/>
        <w:rPr>
          <w:i/>
          <w:color w:val="00B050"/>
          <w:u w:val="single"/>
        </w:rPr>
      </w:pPr>
    </w:p>
    <w:p w:rsidR="00F3507C" w:rsidRPr="008C0731" w:rsidRDefault="00F3507C" w:rsidP="00F3507C">
      <w:pPr>
        <w:jc w:val="center"/>
      </w:pPr>
      <w:r w:rsidRPr="008C0731">
        <w:t>Управление образования</w:t>
      </w:r>
    </w:p>
    <w:p w:rsidR="00F3507C" w:rsidRPr="008C0731" w:rsidRDefault="00F3507C" w:rsidP="00F3507C">
      <w:pPr>
        <w:jc w:val="center"/>
      </w:pPr>
      <w:r w:rsidRPr="008C0731">
        <w:t>администрации Никольского района Пензенской области</w:t>
      </w:r>
    </w:p>
    <w:p w:rsidR="00F3507C" w:rsidRPr="008C0731" w:rsidRDefault="00F3507C" w:rsidP="00F3507C">
      <w:pPr>
        <w:jc w:val="center"/>
      </w:pPr>
    </w:p>
    <w:p w:rsidR="00F3507C" w:rsidRPr="008C0731" w:rsidRDefault="00F3507C" w:rsidP="00F3507C">
      <w:pPr>
        <w:jc w:val="center"/>
      </w:pPr>
      <w:r w:rsidRPr="008C0731">
        <w:t>Протокол</w:t>
      </w:r>
    </w:p>
    <w:p w:rsidR="00F3507C" w:rsidRPr="008C0731" w:rsidRDefault="00F3507C" w:rsidP="00F3507C">
      <w:pPr>
        <w:jc w:val="center"/>
      </w:pPr>
      <w:r w:rsidRPr="008C0731">
        <w:t>районного методического объединения учителей математики</w:t>
      </w:r>
    </w:p>
    <w:p w:rsidR="00F3507C" w:rsidRPr="008C0731" w:rsidRDefault="00F3507C" w:rsidP="00F3507C">
      <w:pPr>
        <w:jc w:val="center"/>
      </w:pPr>
      <w:r w:rsidRPr="008C0731">
        <w:rPr>
          <w:b/>
        </w:rPr>
        <w:t>от 26.03.2021</w:t>
      </w:r>
      <w:r w:rsidRPr="008C0731">
        <w:rPr>
          <w:b/>
        </w:rPr>
        <w:t xml:space="preserve"> г</w:t>
      </w:r>
      <w:r w:rsidRPr="008C0731">
        <w:rPr>
          <w:b/>
        </w:rPr>
        <w:t>.</w:t>
      </w:r>
      <w:r w:rsidRPr="008C0731">
        <w:rPr>
          <w:b/>
        </w:rPr>
        <w:t xml:space="preserve"> </w:t>
      </w:r>
    </w:p>
    <w:p w:rsidR="00F3507C" w:rsidRPr="008C0731" w:rsidRDefault="00F3507C" w:rsidP="00F3507C">
      <w:pPr>
        <w:jc w:val="both"/>
      </w:pPr>
    </w:p>
    <w:p w:rsidR="00F3507C" w:rsidRPr="008C0731" w:rsidRDefault="00F3507C" w:rsidP="00F3507C">
      <w:pPr>
        <w:jc w:val="both"/>
      </w:pPr>
      <w:r w:rsidRPr="008C0731">
        <w:t>Председатель – Ковалева М.А.   (руководитель районного МО)</w:t>
      </w:r>
    </w:p>
    <w:p w:rsidR="00F3507C" w:rsidRPr="008C0731" w:rsidRDefault="00F3507C" w:rsidP="00F3507C">
      <w:pPr>
        <w:jc w:val="both"/>
      </w:pPr>
      <w:r w:rsidRPr="008C0731">
        <w:t xml:space="preserve">Секретарь – </w:t>
      </w:r>
      <w:proofErr w:type="spellStart"/>
      <w:r w:rsidRPr="008C0731">
        <w:t>Жесткова</w:t>
      </w:r>
      <w:proofErr w:type="spellEnd"/>
      <w:r w:rsidRPr="008C0731">
        <w:t xml:space="preserve"> Н.И.   (избирается)</w:t>
      </w:r>
    </w:p>
    <w:p w:rsidR="00F3507C" w:rsidRPr="008C0731" w:rsidRDefault="00F3507C" w:rsidP="00F3507C">
      <w:pPr>
        <w:jc w:val="both"/>
      </w:pPr>
      <w:r w:rsidRPr="008C0731">
        <w:t>Заведующий районным методическим кабинетом Учаева М.В.</w:t>
      </w:r>
    </w:p>
    <w:p w:rsidR="00F3507C" w:rsidRPr="008C0731" w:rsidRDefault="00F3507C" w:rsidP="00F3507C">
      <w:pPr>
        <w:jc w:val="both"/>
      </w:pPr>
    </w:p>
    <w:p w:rsidR="00F3507C" w:rsidRPr="008C0731" w:rsidRDefault="00F3507C" w:rsidP="00F3507C">
      <w:pPr>
        <w:jc w:val="both"/>
      </w:pPr>
      <w:r w:rsidRPr="008C0731">
        <w:t xml:space="preserve">Присутствовали: 11 человек </w:t>
      </w:r>
    </w:p>
    <w:p w:rsidR="00F3507C" w:rsidRPr="008C0731" w:rsidRDefault="00F3507C" w:rsidP="00F3507C">
      <w:pPr>
        <w:jc w:val="both"/>
        <w:rPr>
          <w:b/>
        </w:rPr>
      </w:pPr>
      <w:r w:rsidRPr="008C0731">
        <w:rPr>
          <w:b/>
        </w:rPr>
        <w:t xml:space="preserve">Повестка дня: </w:t>
      </w:r>
    </w:p>
    <w:p w:rsidR="00F3507C" w:rsidRPr="008C0731" w:rsidRDefault="00F3507C" w:rsidP="00F3507C">
      <w:pPr>
        <w:jc w:val="both"/>
      </w:pPr>
      <w:r w:rsidRPr="008C0731">
        <w:tab/>
      </w:r>
    </w:p>
    <w:p w:rsidR="00F3507C" w:rsidRPr="008C0731" w:rsidRDefault="00F3507C" w:rsidP="00F3507C">
      <w:pPr>
        <w:pStyle w:val="14"/>
        <w:numPr>
          <w:ilvl w:val="0"/>
          <w:numId w:val="2"/>
        </w:numPr>
        <w:tabs>
          <w:tab w:val="left" w:pos="1418"/>
        </w:tabs>
        <w:spacing w:line="276" w:lineRule="auto"/>
      </w:pPr>
      <w:r w:rsidRPr="008C0731">
        <w:t>Доклад:</w:t>
      </w:r>
      <w:r w:rsidRPr="008C0731">
        <w:rPr>
          <w:b/>
        </w:rPr>
        <w:t xml:space="preserve"> «</w:t>
      </w:r>
      <w:r w:rsidRPr="008C0731">
        <w:t>Особенности подготовки школьников к ЕГЭ</w:t>
      </w:r>
      <w:r w:rsidRPr="008C0731">
        <w:t>, ОГЭ</w:t>
      </w:r>
      <w:r w:rsidRPr="008C0731">
        <w:t xml:space="preserve"> и другим формам итоговой аттестации по математике в 20</w:t>
      </w:r>
      <w:r w:rsidRPr="008C0731">
        <w:t>21 г</w:t>
      </w:r>
      <w:r w:rsidRPr="008C0731">
        <w:t xml:space="preserve">оду» </w:t>
      </w:r>
      <w:r w:rsidRPr="008C0731">
        <w:t>Ковалева М.А.</w:t>
      </w:r>
    </w:p>
    <w:p w:rsidR="00F3507C" w:rsidRPr="008C0731" w:rsidRDefault="00F3507C" w:rsidP="00F3507C">
      <w:pPr>
        <w:pStyle w:val="14"/>
        <w:numPr>
          <w:ilvl w:val="0"/>
          <w:numId w:val="2"/>
        </w:numPr>
        <w:tabs>
          <w:tab w:val="left" w:pos="1418"/>
        </w:tabs>
        <w:spacing w:line="276" w:lineRule="auto"/>
      </w:pPr>
      <w:r w:rsidRPr="008C0731">
        <w:t>Выступление: «Повышение качества математического образования школьников»</w:t>
      </w:r>
    </w:p>
    <w:p w:rsidR="00F3507C" w:rsidRPr="008C0731" w:rsidRDefault="00F3507C" w:rsidP="00F3507C">
      <w:pPr>
        <w:pStyle w:val="14"/>
        <w:numPr>
          <w:ilvl w:val="0"/>
          <w:numId w:val="2"/>
        </w:numPr>
        <w:tabs>
          <w:tab w:val="left" w:pos="1418"/>
        </w:tabs>
        <w:spacing w:line="276" w:lineRule="auto"/>
      </w:pPr>
      <w:r w:rsidRPr="008C0731">
        <w:t xml:space="preserve">Круглый стол: «Практикум по решению задач повышенной          сложности»  Ковалева М.А, </w:t>
      </w:r>
      <w:proofErr w:type="spellStart"/>
      <w:r w:rsidRPr="008C0731">
        <w:t>Апаркина</w:t>
      </w:r>
      <w:proofErr w:type="spellEnd"/>
      <w:r w:rsidRPr="008C0731">
        <w:t xml:space="preserve"> Н.А, </w:t>
      </w:r>
      <w:proofErr w:type="spellStart"/>
      <w:r w:rsidRPr="008C0731">
        <w:t>Жесткова</w:t>
      </w:r>
      <w:proofErr w:type="spellEnd"/>
      <w:r w:rsidRPr="008C0731">
        <w:t xml:space="preserve"> Н.И.</w:t>
      </w:r>
    </w:p>
    <w:p w:rsidR="00F3507C" w:rsidRPr="008C0731" w:rsidRDefault="00F3507C" w:rsidP="00F3507C">
      <w:pPr>
        <w:pStyle w:val="14"/>
        <w:numPr>
          <w:ilvl w:val="0"/>
          <w:numId w:val="2"/>
        </w:numPr>
        <w:tabs>
          <w:tab w:val="left" w:pos="1418"/>
        </w:tabs>
        <w:spacing w:line="276" w:lineRule="auto"/>
      </w:pPr>
      <w:r w:rsidRPr="008C0731">
        <w:t>Разные вопросы.</w:t>
      </w:r>
    </w:p>
    <w:p w:rsidR="00F3507C" w:rsidRPr="008C0731" w:rsidRDefault="00F3507C" w:rsidP="00F3507C">
      <w:pPr>
        <w:jc w:val="both"/>
      </w:pPr>
    </w:p>
    <w:p w:rsidR="00F3507C" w:rsidRPr="008C0731" w:rsidRDefault="00F3507C" w:rsidP="00F3507C">
      <w:pPr>
        <w:jc w:val="both"/>
      </w:pPr>
      <w:r w:rsidRPr="008C0731">
        <w:t xml:space="preserve">1. </w:t>
      </w:r>
      <w:r w:rsidRPr="008C0731">
        <w:rPr>
          <w:b/>
        </w:rPr>
        <w:t>СЛУШАЛИ:</w:t>
      </w:r>
    </w:p>
    <w:p w:rsidR="00F3507C" w:rsidRPr="008C0731" w:rsidRDefault="00F3507C" w:rsidP="00F3507C">
      <w:pPr>
        <w:jc w:val="both"/>
      </w:pPr>
      <w:r w:rsidRPr="008C0731">
        <w:t>Ковалеву</w:t>
      </w:r>
      <w:r w:rsidRPr="008C0731">
        <w:t xml:space="preserve"> М.А., учителя математики МБОУ СОШ № </w:t>
      </w:r>
      <w:r w:rsidRPr="008C0731">
        <w:t>1</w:t>
      </w:r>
    </w:p>
    <w:p w:rsidR="00F3507C" w:rsidRPr="008C0731" w:rsidRDefault="00F3507C" w:rsidP="00F3507C">
      <w:pPr>
        <w:pStyle w:val="14"/>
        <w:numPr>
          <w:ilvl w:val="0"/>
          <w:numId w:val="0"/>
        </w:numPr>
        <w:tabs>
          <w:tab w:val="left" w:pos="1418"/>
        </w:tabs>
        <w:spacing w:line="276" w:lineRule="auto"/>
        <w:ind w:left="1418" w:hanging="1418"/>
      </w:pPr>
      <w:r w:rsidRPr="008C0731">
        <w:t>Ковалева М.А.</w:t>
      </w:r>
      <w:r w:rsidRPr="008C0731">
        <w:t xml:space="preserve"> </w:t>
      </w:r>
      <w:r w:rsidRPr="008C0731">
        <w:t>представила вниманию присутствующих доклад</w:t>
      </w:r>
      <w:r w:rsidRPr="008C0731">
        <w:rPr>
          <w:b/>
        </w:rPr>
        <w:t xml:space="preserve"> «</w:t>
      </w:r>
      <w:r w:rsidRPr="008C0731">
        <w:t>Особенности подготовки школьников к ЕГЭ</w:t>
      </w:r>
      <w:r w:rsidRPr="008C0731">
        <w:t>, ОГЭ</w:t>
      </w:r>
      <w:r w:rsidRPr="008C0731">
        <w:t xml:space="preserve"> и другим формам итоговой</w:t>
      </w:r>
      <w:r w:rsidRPr="008C0731">
        <w:t xml:space="preserve"> аттестации по математике в 2021</w:t>
      </w:r>
      <w:r w:rsidRPr="008C0731">
        <w:t>году»</w:t>
      </w:r>
    </w:p>
    <w:p w:rsidR="00F3507C" w:rsidRPr="008C0731" w:rsidRDefault="00F3507C" w:rsidP="00F3507C">
      <w:pPr>
        <w:jc w:val="both"/>
      </w:pPr>
      <w:r w:rsidRPr="008C0731">
        <w:t>Она ознакомила присутствующих с новыми пунктами инструкций по итоговой аттестации школьников, изменениями в критериях оценивания экзаменационных работ.</w:t>
      </w:r>
    </w:p>
    <w:p w:rsidR="00F3507C" w:rsidRPr="008C0731" w:rsidRDefault="00F3507C" w:rsidP="00F3507C">
      <w:pPr>
        <w:jc w:val="both"/>
      </w:pPr>
    </w:p>
    <w:p w:rsidR="00F3507C" w:rsidRPr="008C0731" w:rsidRDefault="00F3507C" w:rsidP="00F3507C">
      <w:pPr>
        <w:jc w:val="both"/>
        <w:rPr>
          <w:b/>
          <w:bCs/>
        </w:rPr>
      </w:pPr>
      <w:r w:rsidRPr="008C0731">
        <w:rPr>
          <w:b/>
          <w:bCs/>
        </w:rPr>
        <w:t>РЕШИЛИ:</w:t>
      </w:r>
    </w:p>
    <w:p w:rsidR="00F3507C" w:rsidRPr="008C0731" w:rsidRDefault="00F3507C" w:rsidP="00F3507C">
      <w:pPr>
        <w:jc w:val="both"/>
      </w:pPr>
      <w:r w:rsidRPr="008C0731">
        <w:t>Принять к сведению. Ознакомить выпускников с необходимой для них информацией.</w:t>
      </w:r>
    </w:p>
    <w:p w:rsidR="00F3507C" w:rsidRPr="008C0731" w:rsidRDefault="00F3507C" w:rsidP="00F3507C">
      <w:pPr>
        <w:jc w:val="both"/>
      </w:pPr>
    </w:p>
    <w:p w:rsidR="00F3507C" w:rsidRPr="008C0731" w:rsidRDefault="00F3507C" w:rsidP="00F3507C">
      <w:pPr>
        <w:jc w:val="both"/>
        <w:rPr>
          <w:b/>
          <w:lang w:val="az-Cyrl-AZ"/>
        </w:rPr>
      </w:pPr>
      <w:r w:rsidRPr="008C0731">
        <w:rPr>
          <w:b/>
          <w:lang w:val="az-Cyrl-AZ"/>
        </w:rPr>
        <w:t>2</w:t>
      </w:r>
      <w:r w:rsidRPr="008C0731">
        <w:rPr>
          <w:lang w:val="az-Cyrl-AZ"/>
        </w:rPr>
        <w:t xml:space="preserve">. </w:t>
      </w:r>
      <w:r w:rsidRPr="008C0731">
        <w:rPr>
          <w:b/>
          <w:lang w:val="az-Cyrl-AZ"/>
        </w:rPr>
        <w:t>СЛУШАЛИ:</w:t>
      </w:r>
    </w:p>
    <w:p w:rsidR="00F3507C" w:rsidRPr="008C0731" w:rsidRDefault="00F3507C" w:rsidP="00F3507C">
      <w:pPr>
        <w:jc w:val="both"/>
      </w:pPr>
      <w:r w:rsidRPr="008C0731">
        <w:rPr>
          <w:lang w:val="az-Cyrl-AZ"/>
        </w:rPr>
        <w:t xml:space="preserve">Ковалеву М.А. </w:t>
      </w:r>
      <w:r w:rsidRPr="008C0731">
        <w:t xml:space="preserve">учителя математики МБОУ СОШ №1 им. Б.А.Прозорова, </w:t>
      </w:r>
      <w:proofErr w:type="gramStart"/>
      <w:r w:rsidRPr="008C0731">
        <w:t>которая</w:t>
      </w:r>
      <w:proofErr w:type="gramEnd"/>
      <w:r w:rsidRPr="008C0731">
        <w:t xml:space="preserve"> рассказала о необходимости повышения качества математического образования школьников, в частности, обратить внимание на:</w:t>
      </w:r>
    </w:p>
    <w:p w:rsidR="00F3507C" w:rsidRPr="008C0731" w:rsidRDefault="00F3507C" w:rsidP="00F3507C">
      <w:pPr>
        <w:jc w:val="both"/>
      </w:pPr>
      <w:r w:rsidRPr="008C0731">
        <w:t>закрепление вычислительных навыков учащихся;</w:t>
      </w:r>
    </w:p>
    <w:p w:rsidR="00F3507C" w:rsidRPr="008C0731" w:rsidRDefault="00F3507C" w:rsidP="00F3507C">
      <w:pPr>
        <w:jc w:val="both"/>
      </w:pPr>
      <w:r w:rsidRPr="008C0731">
        <w:t>на повторение тем: «Графическое решение уравнений и систем уравнений», «Системы неравенств», «Область определения функции», «Стандартный вид числа»;</w:t>
      </w:r>
    </w:p>
    <w:p w:rsidR="00F3507C" w:rsidRPr="008C0731" w:rsidRDefault="00F3507C" w:rsidP="00F3507C">
      <w:pPr>
        <w:jc w:val="both"/>
      </w:pPr>
      <w:r w:rsidRPr="008C0731">
        <w:t>на развитие у учащихся интереса к геометрии;</w:t>
      </w:r>
    </w:p>
    <w:p w:rsidR="00F3507C" w:rsidRPr="008C0731" w:rsidRDefault="00F3507C" w:rsidP="00F3507C">
      <w:pPr>
        <w:jc w:val="both"/>
      </w:pPr>
      <w:r w:rsidRPr="008C0731">
        <w:t>необходимос</w:t>
      </w:r>
      <w:r w:rsidR="008C0731" w:rsidRPr="008C0731">
        <w:t>ти стараться решать проблему не</w:t>
      </w:r>
      <w:r w:rsidRPr="008C0731">
        <w:t>формального усвоения знаний, которая по-прежнему актуальна сегодня;</w:t>
      </w:r>
    </w:p>
    <w:p w:rsidR="00F3507C" w:rsidRPr="008C0731" w:rsidRDefault="00F3507C" w:rsidP="00F3507C">
      <w:pPr>
        <w:jc w:val="both"/>
      </w:pPr>
      <w:r w:rsidRPr="008C0731">
        <w:t xml:space="preserve">на совершенствование системы мониторинга и диагностики уровня </w:t>
      </w:r>
      <w:proofErr w:type="spellStart"/>
      <w:r w:rsidRPr="008C0731">
        <w:t>обученности</w:t>
      </w:r>
      <w:proofErr w:type="spellEnd"/>
      <w:r w:rsidRPr="008C0731">
        <w:t xml:space="preserve"> учащихся по математике.</w:t>
      </w:r>
    </w:p>
    <w:p w:rsidR="00F3507C" w:rsidRPr="008C0731" w:rsidRDefault="00F3507C" w:rsidP="00F3507C">
      <w:pPr>
        <w:jc w:val="both"/>
      </w:pPr>
    </w:p>
    <w:p w:rsidR="00F3507C" w:rsidRPr="008C0731" w:rsidRDefault="00F3507C" w:rsidP="00F3507C">
      <w:pPr>
        <w:jc w:val="both"/>
      </w:pPr>
      <w:r w:rsidRPr="008C0731">
        <w:rPr>
          <w:b/>
        </w:rPr>
        <w:t xml:space="preserve">РЕШИЛИ: </w:t>
      </w:r>
      <w:r w:rsidRPr="008C0731">
        <w:t>Принять информацию к сведению. Продолжить работу по повышению качества математического образования школьников, своевременному мониторингу и преодолению возникающих пробелов в знаниях.</w:t>
      </w:r>
    </w:p>
    <w:p w:rsidR="00F3507C" w:rsidRPr="008C0731" w:rsidRDefault="00F3507C" w:rsidP="00F3507C">
      <w:pPr>
        <w:jc w:val="both"/>
        <w:rPr>
          <w:b/>
        </w:rPr>
      </w:pPr>
    </w:p>
    <w:p w:rsidR="008C0731" w:rsidRPr="008C0731" w:rsidRDefault="008C0731" w:rsidP="00F3507C">
      <w:pPr>
        <w:jc w:val="both"/>
        <w:rPr>
          <w:b/>
        </w:rPr>
      </w:pPr>
      <w:r w:rsidRPr="008C0731">
        <w:rPr>
          <w:b/>
        </w:rPr>
        <w:lastRenderedPageBreak/>
        <w:t>3</w:t>
      </w:r>
      <w:r w:rsidRPr="008C0731">
        <w:t xml:space="preserve">. </w:t>
      </w:r>
      <w:r w:rsidRPr="008C0731">
        <w:rPr>
          <w:b/>
        </w:rPr>
        <w:t>СЛУШАЛИ:</w:t>
      </w:r>
    </w:p>
    <w:p w:rsidR="00F3507C" w:rsidRPr="008C0731" w:rsidRDefault="00F3507C" w:rsidP="00F3507C">
      <w:pPr>
        <w:jc w:val="both"/>
      </w:pPr>
      <w:r w:rsidRPr="008C0731">
        <w:rPr>
          <w:lang w:val="az-Cyrl-AZ"/>
        </w:rPr>
        <w:tab/>
        <w:t xml:space="preserve">Жесткову Н.И. </w:t>
      </w:r>
      <w:r w:rsidRPr="008C0731">
        <w:t xml:space="preserve">учителя математики МБОУ СОШ №1 им. Б.А.Прозорова </w:t>
      </w:r>
    </w:p>
    <w:p w:rsidR="00F3507C" w:rsidRPr="008C0731" w:rsidRDefault="00F3507C" w:rsidP="00F3507C">
      <w:pPr>
        <w:jc w:val="both"/>
        <w:rPr>
          <w:lang w:val="az-Cyrl-AZ"/>
        </w:rPr>
      </w:pPr>
      <w:r w:rsidRPr="008C0731">
        <w:t xml:space="preserve">г. Никольска, </w:t>
      </w:r>
      <w:r w:rsidRPr="008C0731">
        <w:rPr>
          <w:lang w:val="az-Cyrl-AZ"/>
        </w:rPr>
        <w:t>она</w:t>
      </w:r>
      <w:r w:rsidRPr="008C0731">
        <w:rPr>
          <w:lang w:val="az-Cyrl-AZ"/>
        </w:rPr>
        <w:t xml:space="preserve">  познакомила методическое объединение с методом проекций при решении стереометрических задач повышенной сложности.</w:t>
      </w:r>
    </w:p>
    <w:p w:rsidR="00F3507C" w:rsidRPr="008C0731" w:rsidRDefault="00F3507C" w:rsidP="00F3507C">
      <w:pPr>
        <w:jc w:val="both"/>
      </w:pPr>
      <w:r w:rsidRPr="008C0731">
        <w:rPr>
          <w:lang w:val="az-Cyrl-AZ"/>
        </w:rPr>
        <w:tab/>
        <w:t>Ковалева</w:t>
      </w:r>
      <w:r w:rsidRPr="008C0731">
        <w:rPr>
          <w:lang w:val="az-Cyrl-AZ"/>
        </w:rPr>
        <w:t xml:space="preserve"> М.А. </w:t>
      </w:r>
      <w:r w:rsidRPr="008C0731">
        <w:t>учитель</w:t>
      </w:r>
      <w:r w:rsidRPr="008C0731">
        <w:t xml:space="preserve"> математики МБОУ СОШ №1 им. Б.А.Прозорова </w:t>
      </w:r>
    </w:p>
    <w:p w:rsidR="00F3507C" w:rsidRPr="008C0731" w:rsidRDefault="00F3507C" w:rsidP="00F3507C">
      <w:pPr>
        <w:jc w:val="both"/>
        <w:rPr>
          <w:lang w:val="az-Cyrl-AZ"/>
        </w:rPr>
      </w:pPr>
      <w:r w:rsidRPr="008C0731">
        <w:t>г. Никольска</w:t>
      </w:r>
      <w:r w:rsidRPr="008C0731">
        <w:rPr>
          <w:lang w:val="az-Cyrl-AZ"/>
        </w:rPr>
        <w:t xml:space="preserve">  рассказала участникам методического объединения о методе рационализации при решении логарифмических и показательных неравенств. </w:t>
      </w:r>
    </w:p>
    <w:p w:rsidR="00F3507C" w:rsidRPr="008C0731" w:rsidRDefault="00F3507C" w:rsidP="00F3507C">
      <w:pPr>
        <w:jc w:val="both"/>
      </w:pPr>
      <w:r w:rsidRPr="008C0731">
        <w:rPr>
          <w:lang w:val="az-Cyrl-AZ"/>
        </w:rPr>
        <w:tab/>
        <w:t xml:space="preserve">Апаркину Н.А. </w:t>
      </w:r>
      <w:r w:rsidRPr="008C0731">
        <w:t xml:space="preserve">учителя математики МБОУ СОШ №1 им. Б.А.Прозорова </w:t>
      </w:r>
    </w:p>
    <w:p w:rsidR="00F3507C" w:rsidRPr="008C0731" w:rsidRDefault="00F3507C" w:rsidP="00F3507C">
      <w:pPr>
        <w:jc w:val="both"/>
        <w:rPr>
          <w:lang w:val="az-Cyrl-AZ"/>
        </w:rPr>
      </w:pPr>
      <w:r w:rsidRPr="008C0731">
        <w:t>г. Никольска. Она</w:t>
      </w:r>
      <w:r w:rsidRPr="008C0731">
        <w:t xml:space="preserve"> </w:t>
      </w:r>
      <w:r w:rsidRPr="008C0731">
        <w:rPr>
          <w:lang w:val="az-Cyrl-AZ"/>
        </w:rPr>
        <w:t>провела практикум по решению тригонометрических уравнений, уравнений смешанного типа в разделе задач повышенной сложности итоговой аттестации школьников.</w:t>
      </w:r>
    </w:p>
    <w:p w:rsidR="00F3507C" w:rsidRPr="008C0731" w:rsidRDefault="00F3507C" w:rsidP="00F3507C">
      <w:pPr>
        <w:jc w:val="both"/>
        <w:rPr>
          <w:b/>
        </w:rPr>
      </w:pPr>
      <w:r w:rsidRPr="008C0731">
        <w:rPr>
          <w:b/>
        </w:rPr>
        <w:t>РЕШИЛИ:</w:t>
      </w:r>
    </w:p>
    <w:p w:rsidR="00F3507C" w:rsidRPr="008C0731" w:rsidRDefault="008C0731" w:rsidP="00F3507C">
      <w:pPr>
        <w:jc w:val="both"/>
        <w:rPr>
          <w:lang w:val="az-Cyrl-AZ"/>
        </w:rPr>
      </w:pPr>
      <w:r w:rsidRPr="008C0731">
        <w:t>3</w:t>
      </w:r>
      <w:r w:rsidR="00F3507C" w:rsidRPr="008C0731">
        <w:t xml:space="preserve">.1. Взять на вооружение обучение школьников </w:t>
      </w:r>
      <w:r w:rsidR="00F3507C" w:rsidRPr="008C0731">
        <w:rPr>
          <w:lang w:val="az-Cyrl-AZ"/>
        </w:rPr>
        <w:t>методу проекций при решении стереометрических задач и методу рационализации при решении логарифмических и показательных неравенств.</w:t>
      </w:r>
    </w:p>
    <w:p w:rsidR="00F3507C" w:rsidRPr="008C0731" w:rsidRDefault="008C0731" w:rsidP="00F3507C">
      <w:pPr>
        <w:jc w:val="both"/>
      </w:pPr>
      <w:r w:rsidRPr="008C0731">
        <w:t>3</w:t>
      </w:r>
      <w:r w:rsidR="00F3507C" w:rsidRPr="008C0731">
        <w:t>.2. Использовать в своей практике предложенные методики решения тригонометрических уравнений.</w:t>
      </w:r>
    </w:p>
    <w:p w:rsidR="00F3507C" w:rsidRPr="008C0731" w:rsidRDefault="00F3507C" w:rsidP="00F3507C">
      <w:pPr>
        <w:jc w:val="both"/>
      </w:pPr>
    </w:p>
    <w:p w:rsidR="00F3507C" w:rsidRPr="008C0731" w:rsidRDefault="008C0731" w:rsidP="00F3507C">
      <w:pPr>
        <w:jc w:val="both"/>
      </w:pPr>
      <w:r w:rsidRPr="008C0731">
        <w:rPr>
          <w:b/>
        </w:rPr>
        <w:t>4</w:t>
      </w:r>
      <w:r w:rsidR="00F3507C" w:rsidRPr="008C0731">
        <w:t xml:space="preserve">. </w:t>
      </w:r>
      <w:r w:rsidR="00F3507C" w:rsidRPr="008C0731">
        <w:rPr>
          <w:b/>
        </w:rPr>
        <w:t>СЛУШАЛИ:</w:t>
      </w:r>
    </w:p>
    <w:p w:rsidR="00F3507C" w:rsidRPr="008C0731" w:rsidRDefault="00F3507C" w:rsidP="00F3507C">
      <w:pPr>
        <w:jc w:val="both"/>
      </w:pPr>
      <w:r w:rsidRPr="008C0731">
        <w:tab/>
        <w:t xml:space="preserve">Ковалеву М.А., учителя математики МБОУ СОШ №1 им. Б.А.Прозорова г. Никольска, </w:t>
      </w:r>
      <w:r w:rsidRPr="008C0731">
        <w:rPr>
          <w:lang w:val="az-Cyrl-AZ"/>
        </w:rPr>
        <w:t>которая  затронула вопрос о стрессовых ситуациях в работе учителя, предложила обсудить возможные пути психологической разгрузки.</w:t>
      </w:r>
    </w:p>
    <w:p w:rsidR="00F3507C" w:rsidRPr="008C0731" w:rsidRDefault="00F3507C" w:rsidP="00F3507C">
      <w:pPr>
        <w:jc w:val="both"/>
        <w:rPr>
          <w:b/>
        </w:rPr>
      </w:pPr>
      <w:r w:rsidRPr="008C0731">
        <w:tab/>
      </w:r>
      <w:r w:rsidRPr="008C0731">
        <w:rPr>
          <w:b/>
        </w:rPr>
        <w:t>Выступили:</w:t>
      </w:r>
    </w:p>
    <w:p w:rsidR="00F3507C" w:rsidRPr="008C0731" w:rsidRDefault="00F3507C" w:rsidP="00F3507C">
      <w:pPr>
        <w:jc w:val="both"/>
      </w:pPr>
      <w:r w:rsidRPr="008C0731">
        <w:rPr>
          <w:b/>
        </w:rPr>
        <w:tab/>
      </w:r>
      <w:proofErr w:type="spellStart"/>
      <w:r w:rsidRPr="008C0731">
        <w:t>Лопухова</w:t>
      </w:r>
      <w:proofErr w:type="spellEnd"/>
      <w:r w:rsidRPr="008C0731">
        <w:t xml:space="preserve"> С.Г., учитель математики МБОУ СОШ № 3, , Гусева В.К., учитель математики МБОУ СОШ им. П.А. Столыпина, </w:t>
      </w:r>
      <w:proofErr w:type="spellStart"/>
      <w:r w:rsidRPr="008C0731">
        <w:t>Емелина</w:t>
      </w:r>
      <w:proofErr w:type="spellEnd"/>
      <w:r w:rsidRPr="008C0731">
        <w:t xml:space="preserve"> Л.А., учитель математики филиала МБОУ СОШ №1 им. Б.А.Прозорова г. Никольска </w:t>
      </w:r>
      <w:proofErr w:type="gramStart"/>
      <w:r w:rsidRPr="008C0731">
        <w:t>в</w:t>
      </w:r>
      <w:proofErr w:type="gramEnd"/>
      <w:r w:rsidRPr="008C0731">
        <w:t xml:space="preserve"> с. Маис.</w:t>
      </w:r>
    </w:p>
    <w:p w:rsidR="00F3507C" w:rsidRPr="008C0731" w:rsidRDefault="00F3507C" w:rsidP="00F3507C">
      <w:pPr>
        <w:jc w:val="both"/>
      </w:pPr>
      <w:r w:rsidRPr="008C0731">
        <w:tab/>
        <w:t>Поделились своим опытом по предотвращению возникновения конфликтных ситуаций в работе учителя, решению возникших проблем в отношениях учитель – ученик, учитель – родитель, учитель – учитель.</w:t>
      </w:r>
    </w:p>
    <w:p w:rsidR="00F3507C" w:rsidRPr="008C0731" w:rsidRDefault="008C0731" w:rsidP="00F3507C">
      <w:pPr>
        <w:jc w:val="both"/>
      </w:pPr>
      <w:r w:rsidRPr="008C0731">
        <w:tab/>
        <w:t xml:space="preserve"> </w:t>
      </w:r>
      <w:r w:rsidR="00F3507C" w:rsidRPr="008C0731">
        <w:t>Предложили свои методики решения проблемных ситуаций, снятия эмоционального напряжения, психологической усталости.</w:t>
      </w:r>
    </w:p>
    <w:p w:rsidR="008C0731" w:rsidRPr="008C0731" w:rsidRDefault="008C0731" w:rsidP="00F3507C">
      <w:pPr>
        <w:jc w:val="both"/>
        <w:rPr>
          <w:b/>
        </w:rPr>
      </w:pPr>
    </w:p>
    <w:p w:rsidR="00F3507C" w:rsidRPr="008C0731" w:rsidRDefault="00F3507C" w:rsidP="00F3507C">
      <w:pPr>
        <w:jc w:val="both"/>
        <w:rPr>
          <w:b/>
        </w:rPr>
      </w:pPr>
      <w:r w:rsidRPr="008C0731">
        <w:rPr>
          <w:b/>
        </w:rPr>
        <w:t>РЕШИЛИ:</w:t>
      </w:r>
    </w:p>
    <w:p w:rsidR="00F3507C" w:rsidRPr="008C0731" w:rsidRDefault="00F3507C" w:rsidP="00F3507C">
      <w:pPr>
        <w:jc w:val="both"/>
      </w:pPr>
      <w:r w:rsidRPr="008C0731">
        <w:t xml:space="preserve"> </w:t>
      </w:r>
      <w:r w:rsidRPr="008C0731">
        <w:tab/>
        <w:t>Использовать в своей практике предложенные методики психологической разгрузки, чтобы не допустить профессионального выгорания, и сохранить здоровье учителя и учеников.</w:t>
      </w:r>
    </w:p>
    <w:p w:rsidR="00F3507C" w:rsidRPr="008C0731" w:rsidRDefault="00F3507C" w:rsidP="00F3507C">
      <w:pPr>
        <w:jc w:val="both"/>
      </w:pPr>
    </w:p>
    <w:p w:rsidR="00F3507C" w:rsidRPr="008C0731" w:rsidRDefault="00F3507C" w:rsidP="00F3507C">
      <w:pPr>
        <w:jc w:val="both"/>
        <w:rPr>
          <w:b/>
        </w:rPr>
      </w:pPr>
      <w:r w:rsidRPr="008C0731">
        <w:rPr>
          <w:b/>
        </w:rPr>
        <w:t>СЛУШАЛИ:</w:t>
      </w:r>
    </w:p>
    <w:p w:rsidR="00F3507C" w:rsidRPr="008C0731" w:rsidRDefault="00F3507C" w:rsidP="00F3507C">
      <w:pPr>
        <w:ind w:firstLine="708"/>
        <w:jc w:val="both"/>
      </w:pPr>
      <w:r w:rsidRPr="008C0731">
        <w:rPr>
          <w:b/>
        </w:rPr>
        <w:t xml:space="preserve"> </w:t>
      </w:r>
      <w:r w:rsidRPr="008C0731">
        <w:t>Заведующего</w:t>
      </w:r>
      <w:r w:rsidRPr="008C0731">
        <w:rPr>
          <w:b/>
        </w:rPr>
        <w:t xml:space="preserve"> </w:t>
      </w:r>
      <w:r w:rsidRPr="008C0731">
        <w:t>районным методическим кабинетом Учаеву М.В., которая подвела итог методического объединения учителей математики, и признала продуктивной работу данного МО.</w:t>
      </w:r>
    </w:p>
    <w:p w:rsidR="00F3507C" w:rsidRPr="008C0731" w:rsidRDefault="00F3507C" w:rsidP="00F3507C">
      <w:pPr>
        <w:jc w:val="both"/>
        <w:rPr>
          <w:b/>
        </w:rPr>
      </w:pPr>
    </w:p>
    <w:p w:rsidR="00F3507C" w:rsidRPr="008C0731" w:rsidRDefault="00F3507C" w:rsidP="00F3507C">
      <w:pPr>
        <w:jc w:val="both"/>
      </w:pPr>
    </w:p>
    <w:p w:rsidR="00F3507C" w:rsidRPr="008C0731" w:rsidRDefault="00F3507C" w:rsidP="00F3507C">
      <w:pPr>
        <w:jc w:val="both"/>
        <w:rPr>
          <w:lang w:val="az-Cyrl-AZ"/>
        </w:rPr>
      </w:pPr>
    </w:p>
    <w:p w:rsidR="00F3507C" w:rsidRPr="008C0731" w:rsidRDefault="00F3507C" w:rsidP="00F3507C">
      <w:pPr>
        <w:jc w:val="both"/>
        <w:rPr>
          <w:lang w:val="az-Cyrl-AZ"/>
        </w:rPr>
      </w:pPr>
      <w:r w:rsidRPr="008C0731">
        <w:rPr>
          <w:lang w:val="az-Cyrl-AZ"/>
        </w:rPr>
        <w:t xml:space="preserve">Председатель            </w:t>
      </w:r>
      <w:r w:rsidR="008C0731">
        <w:rPr>
          <w:lang w:val="az-Cyrl-AZ"/>
        </w:rPr>
        <w:t xml:space="preserve">                             </w:t>
      </w:r>
      <w:r w:rsidRPr="008C0731">
        <w:rPr>
          <w:lang w:val="az-Cyrl-AZ"/>
        </w:rPr>
        <w:t xml:space="preserve"> Ковалева М.А.</w:t>
      </w:r>
    </w:p>
    <w:p w:rsidR="00F3507C" w:rsidRPr="008C0731" w:rsidRDefault="00F3507C" w:rsidP="00F3507C">
      <w:pPr>
        <w:jc w:val="both"/>
        <w:rPr>
          <w:lang w:val="az-Cyrl-AZ"/>
        </w:rPr>
      </w:pPr>
    </w:p>
    <w:p w:rsidR="00F3507C" w:rsidRPr="008C0731" w:rsidRDefault="00F3507C" w:rsidP="00F3507C">
      <w:pPr>
        <w:rPr>
          <w:lang w:val="az-Cyrl-AZ"/>
        </w:rPr>
      </w:pPr>
      <w:r w:rsidRPr="008C0731">
        <w:rPr>
          <w:lang w:val="az-Cyrl-AZ"/>
        </w:rPr>
        <w:t xml:space="preserve">Секретарь                                         </w:t>
      </w:r>
      <w:r w:rsidR="008C0731">
        <w:rPr>
          <w:lang w:val="az-Cyrl-AZ"/>
        </w:rPr>
        <w:t xml:space="preserve">      </w:t>
      </w:r>
      <w:bookmarkStart w:id="0" w:name="_GoBack"/>
      <w:bookmarkEnd w:id="0"/>
      <w:r w:rsidRPr="008C0731">
        <w:rPr>
          <w:lang w:val="az-Cyrl-AZ"/>
        </w:rPr>
        <w:t xml:space="preserve"> Жесткова Н.И.</w:t>
      </w:r>
    </w:p>
    <w:p w:rsidR="00201567" w:rsidRPr="008C0731" w:rsidRDefault="00201567">
      <w:pPr>
        <w:rPr>
          <w:lang w:val="az-Cyrl-AZ"/>
        </w:rPr>
      </w:pPr>
    </w:p>
    <w:sectPr w:rsidR="00201567" w:rsidRPr="008C0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4AEF"/>
    <w:multiLevelType w:val="multilevel"/>
    <w:tmpl w:val="3DB84DA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1">
    <w:nsid w:val="15034BC6"/>
    <w:multiLevelType w:val="hybridMultilevel"/>
    <w:tmpl w:val="13A037EE"/>
    <w:lvl w:ilvl="0" w:tplc="E92A77E6">
      <w:start w:val="1"/>
      <w:numFmt w:val="decimal"/>
      <w:pStyle w:val="14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D52"/>
    <w:rsid w:val="00201567"/>
    <w:rsid w:val="002B4D52"/>
    <w:rsid w:val="008C0731"/>
    <w:rsid w:val="00F3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 По ширине"/>
    <w:basedOn w:val="a"/>
    <w:rsid w:val="00F3507C"/>
    <w:pPr>
      <w:numPr>
        <w:numId w:val="1"/>
      </w:num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 По ширине"/>
    <w:basedOn w:val="a"/>
    <w:rsid w:val="00F3507C"/>
    <w:pPr>
      <w:numPr>
        <w:numId w:val="1"/>
      </w:num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84AF2-B4EF-42EE-B57C-374ED3061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2021-04-19T18:00:00Z</dcterms:created>
  <dcterms:modified xsi:type="dcterms:W3CDTF">2021-04-19T18:17:00Z</dcterms:modified>
</cp:coreProperties>
</file>