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3F" w:rsidRPr="005F3B6E" w:rsidRDefault="00A7393F" w:rsidP="005F3B6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5F3B6E">
        <w:rPr>
          <w:rFonts w:eastAsia="Calibri"/>
          <w:b/>
          <w:sz w:val="28"/>
          <w:szCs w:val="28"/>
          <w:lang w:eastAsia="en-US"/>
        </w:rPr>
        <w:t xml:space="preserve">«Об итогах работы системы образования </w:t>
      </w:r>
      <w:r w:rsidR="005F3B6E" w:rsidRPr="005F3B6E">
        <w:rPr>
          <w:rFonts w:eastAsia="Calibri"/>
          <w:b/>
          <w:sz w:val="28"/>
          <w:szCs w:val="28"/>
          <w:lang w:eastAsia="en-US"/>
        </w:rPr>
        <w:t xml:space="preserve">Никольского района </w:t>
      </w:r>
      <w:r w:rsidRPr="005F3B6E">
        <w:rPr>
          <w:rFonts w:eastAsia="Calibri"/>
          <w:b/>
          <w:sz w:val="28"/>
          <w:szCs w:val="28"/>
          <w:lang w:eastAsia="en-US"/>
        </w:rPr>
        <w:t>в 2020 году и задачах на 2021 год».</w:t>
      </w:r>
    </w:p>
    <w:p w:rsidR="004E733B" w:rsidRPr="005F3B6E" w:rsidRDefault="004E733B" w:rsidP="005F3B6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D0AE1" w:rsidRPr="005F3B6E" w:rsidRDefault="00FD0AE1" w:rsidP="00FD0AE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В 2020 году в Никольском районе функционируют </w:t>
      </w:r>
      <w:r w:rsidRPr="005F3B6E">
        <w:rPr>
          <w:rFonts w:eastAsia="Calibri"/>
          <w:b/>
          <w:sz w:val="28"/>
          <w:szCs w:val="28"/>
          <w:lang w:eastAsia="en-US"/>
        </w:rPr>
        <w:t>17 образовательных организаций:</w:t>
      </w:r>
    </w:p>
    <w:p w:rsidR="00FD0AE1" w:rsidRPr="005F3B6E" w:rsidRDefault="00FD0AE1" w:rsidP="00FD0A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 - </w:t>
      </w:r>
      <w:r w:rsidRPr="005F3B6E">
        <w:rPr>
          <w:rFonts w:eastAsia="Calibri"/>
          <w:b/>
          <w:sz w:val="28"/>
          <w:szCs w:val="28"/>
          <w:lang w:eastAsia="en-US"/>
        </w:rPr>
        <w:t xml:space="preserve">6 </w:t>
      </w:r>
      <w:r w:rsidRPr="005F3B6E">
        <w:rPr>
          <w:rFonts w:eastAsia="Calibri"/>
          <w:sz w:val="28"/>
          <w:szCs w:val="28"/>
          <w:lang w:eastAsia="en-US"/>
        </w:rPr>
        <w:t>дошкольных образовательных организаций и 5 филиалов;</w:t>
      </w:r>
    </w:p>
    <w:p w:rsidR="00FD0AE1" w:rsidRPr="005F3B6E" w:rsidRDefault="00FD0AE1" w:rsidP="00FD0A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- </w:t>
      </w:r>
      <w:r w:rsidRPr="005F3B6E">
        <w:rPr>
          <w:rFonts w:eastAsia="Calibri"/>
          <w:b/>
          <w:sz w:val="28"/>
          <w:szCs w:val="28"/>
          <w:lang w:eastAsia="en-US"/>
        </w:rPr>
        <w:t>9</w:t>
      </w:r>
      <w:r w:rsidRPr="005F3B6E">
        <w:rPr>
          <w:rFonts w:eastAsia="Calibri"/>
          <w:sz w:val="28"/>
          <w:szCs w:val="28"/>
          <w:lang w:eastAsia="en-US"/>
        </w:rPr>
        <w:t xml:space="preserve"> общеобразовательных организаций (8 средних школ и 1 основная школа) и 4 филиала;</w:t>
      </w:r>
    </w:p>
    <w:p w:rsidR="00A7393F" w:rsidRPr="005F3B6E" w:rsidRDefault="00FD0AE1" w:rsidP="00FD0A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- </w:t>
      </w:r>
      <w:r w:rsidRPr="005F3B6E">
        <w:rPr>
          <w:rFonts w:eastAsia="Calibri"/>
          <w:b/>
          <w:sz w:val="28"/>
          <w:szCs w:val="28"/>
          <w:lang w:eastAsia="en-US"/>
        </w:rPr>
        <w:t>2</w:t>
      </w:r>
      <w:r w:rsidRPr="005F3B6E">
        <w:rPr>
          <w:rFonts w:eastAsia="Calibri"/>
          <w:sz w:val="28"/>
          <w:szCs w:val="28"/>
          <w:lang w:eastAsia="en-US"/>
        </w:rPr>
        <w:t xml:space="preserve"> организации  дополнительного образования - Детско-юношеская спортивная школа, Дом детского творчества.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Численность детей, посещающие </w:t>
      </w:r>
      <w:r w:rsidRPr="005F3B6E">
        <w:rPr>
          <w:rFonts w:eastAsia="Calibri"/>
          <w:b/>
          <w:sz w:val="28"/>
          <w:szCs w:val="28"/>
          <w:lang w:eastAsia="en-US"/>
        </w:rPr>
        <w:t>дошкольные образовательные организации</w:t>
      </w:r>
      <w:r w:rsidRPr="005F3B6E">
        <w:rPr>
          <w:rFonts w:eastAsia="Calibri"/>
          <w:sz w:val="28"/>
          <w:szCs w:val="28"/>
          <w:lang w:eastAsia="en-US"/>
        </w:rPr>
        <w:t xml:space="preserve"> Никольского района, составляет  </w:t>
      </w:r>
      <w:r w:rsidRPr="005F3B6E">
        <w:rPr>
          <w:rFonts w:eastAsia="Calibri"/>
          <w:b/>
          <w:sz w:val="28"/>
          <w:szCs w:val="28"/>
          <w:lang w:eastAsia="en-US"/>
        </w:rPr>
        <w:t xml:space="preserve">830 </w:t>
      </w:r>
      <w:r w:rsidR="00D109A7" w:rsidRPr="005F3B6E">
        <w:rPr>
          <w:rFonts w:eastAsia="Calibri"/>
          <w:sz w:val="28"/>
          <w:szCs w:val="28"/>
          <w:lang w:eastAsia="en-US"/>
        </w:rPr>
        <w:t>человек (</w:t>
      </w:r>
      <w:r w:rsidRPr="005F3B6E">
        <w:rPr>
          <w:rFonts w:eastAsia="Calibri"/>
          <w:sz w:val="28"/>
          <w:szCs w:val="28"/>
          <w:lang w:eastAsia="en-US"/>
        </w:rPr>
        <w:t>76% от общего количества детей от 1,5 до 7 лет</w:t>
      </w:r>
      <w:r w:rsidR="00D109A7" w:rsidRPr="005F3B6E">
        <w:rPr>
          <w:rFonts w:eastAsia="Calibri"/>
          <w:sz w:val="28"/>
          <w:szCs w:val="28"/>
          <w:lang w:eastAsia="en-US"/>
        </w:rPr>
        <w:t>)</w:t>
      </w:r>
      <w:r w:rsidRPr="005F3B6E">
        <w:rPr>
          <w:rFonts w:eastAsia="Calibri"/>
          <w:sz w:val="28"/>
          <w:szCs w:val="28"/>
          <w:lang w:eastAsia="en-US"/>
        </w:rPr>
        <w:t>. Доля детей от 3 до 7 лет, получающих услуги дошкольного образования через разнообразные формы составляет 92,6%. Очередность в детских садах района ликвидирована полностью, местами обеспечены все дети в возрасте от 2 до 7 лет, зарегистрированные в электронной очереди.</w:t>
      </w:r>
      <w:r w:rsidRPr="005F3B6E">
        <w:rPr>
          <w:sz w:val="28"/>
          <w:szCs w:val="28"/>
        </w:rPr>
        <w:t xml:space="preserve"> </w:t>
      </w:r>
    </w:p>
    <w:p w:rsidR="00FD0AE1" w:rsidRPr="005F3B6E" w:rsidRDefault="00FD0AE1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В 2020 году </w:t>
      </w:r>
      <w:r w:rsidRPr="005F3B6E">
        <w:rPr>
          <w:rFonts w:eastAsia="Calibri"/>
          <w:b/>
          <w:sz w:val="28"/>
          <w:szCs w:val="28"/>
          <w:lang w:eastAsia="en-US"/>
        </w:rPr>
        <w:t>в общеобразовательных организациях</w:t>
      </w:r>
      <w:r w:rsidRPr="005F3B6E">
        <w:rPr>
          <w:rFonts w:eastAsia="Calibri"/>
          <w:sz w:val="28"/>
          <w:szCs w:val="28"/>
          <w:lang w:eastAsia="en-US"/>
        </w:rPr>
        <w:t xml:space="preserve"> Никольского района обучаются </w:t>
      </w:r>
      <w:r w:rsidRPr="005F3B6E">
        <w:rPr>
          <w:rFonts w:eastAsia="Calibri"/>
          <w:b/>
          <w:sz w:val="28"/>
          <w:szCs w:val="28"/>
          <w:lang w:eastAsia="en-US"/>
        </w:rPr>
        <w:t xml:space="preserve">2705 </w:t>
      </w:r>
      <w:r w:rsidRPr="005F3B6E">
        <w:rPr>
          <w:rFonts w:eastAsia="Calibri"/>
          <w:sz w:val="28"/>
          <w:szCs w:val="28"/>
          <w:lang w:eastAsia="en-US"/>
        </w:rPr>
        <w:t>учащихся (в начальном звене – 1093; в основном звене – 1366;  в среднем звене – 246).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Средний уровень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обученности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 школьников в общеобразовательных организациях Никольского района составляет – 99,9%, качество знаний  составляет - 58%.</w:t>
      </w:r>
    </w:p>
    <w:p w:rsidR="00A7393F" w:rsidRPr="005F3B6E" w:rsidRDefault="00A7393F" w:rsidP="00A7393F">
      <w:pPr>
        <w:ind w:firstLine="708"/>
        <w:jc w:val="both"/>
        <w:rPr>
          <w:sz w:val="28"/>
          <w:szCs w:val="28"/>
        </w:rPr>
      </w:pPr>
      <w:r w:rsidRPr="005F3B6E">
        <w:rPr>
          <w:sz w:val="28"/>
          <w:szCs w:val="28"/>
        </w:rPr>
        <w:t xml:space="preserve">В 2020 году </w:t>
      </w:r>
      <w:r w:rsidR="00FD0AE1" w:rsidRPr="005F3B6E">
        <w:rPr>
          <w:sz w:val="28"/>
          <w:szCs w:val="28"/>
        </w:rPr>
        <w:t xml:space="preserve">в проведении ЕГЭ участвовали 101 выпускник из 119 </w:t>
      </w:r>
      <w:proofErr w:type="spellStart"/>
      <w:r w:rsidR="00FD0AE1" w:rsidRPr="005F3B6E">
        <w:rPr>
          <w:sz w:val="28"/>
          <w:szCs w:val="28"/>
        </w:rPr>
        <w:t>одиннадцатиклассников</w:t>
      </w:r>
      <w:proofErr w:type="spellEnd"/>
      <w:r w:rsidR="00FD0AE1" w:rsidRPr="005F3B6E">
        <w:rPr>
          <w:sz w:val="28"/>
          <w:szCs w:val="28"/>
        </w:rPr>
        <w:t xml:space="preserve">.  </w:t>
      </w:r>
      <w:r w:rsidR="007D0A10" w:rsidRPr="005F3B6E">
        <w:rPr>
          <w:sz w:val="28"/>
          <w:szCs w:val="28"/>
        </w:rPr>
        <w:t xml:space="preserve">Анализ результатов ЕГЭ показал, что в 2020 году по району средний тестовый балл по пяти учебным предметам:  русскому языку, физике, обществознанию, литературе, английскому языку выше результатов 2019 года. </w:t>
      </w:r>
      <w:r w:rsidRPr="005F3B6E">
        <w:rPr>
          <w:sz w:val="28"/>
          <w:szCs w:val="28"/>
        </w:rPr>
        <w:t xml:space="preserve">Выпускница средней школы № 2 </w:t>
      </w:r>
      <w:proofErr w:type="spellStart"/>
      <w:r w:rsidRPr="005F3B6E">
        <w:rPr>
          <w:sz w:val="28"/>
          <w:szCs w:val="28"/>
        </w:rPr>
        <w:t>г</w:t>
      </w:r>
      <w:proofErr w:type="gramStart"/>
      <w:r w:rsidRPr="005F3B6E">
        <w:rPr>
          <w:sz w:val="28"/>
          <w:szCs w:val="28"/>
        </w:rPr>
        <w:t>.Н</w:t>
      </w:r>
      <w:proofErr w:type="gramEnd"/>
      <w:r w:rsidRPr="005F3B6E">
        <w:rPr>
          <w:sz w:val="28"/>
          <w:szCs w:val="28"/>
        </w:rPr>
        <w:t>икольска</w:t>
      </w:r>
      <w:proofErr w:type="spellEnd"/>
      <w:r w:rsidRPr="005F3B6E">
        <w:rPr>
          <w:sz w:val="28"/>
          <w:szCs w:val="28"/>
        </w:rPr>
        <w:t xml:space="preserve">  выполнила работу по химии на 100 баллов. В 2020 году 11выпускников  получили </w:t>
      </w:r>
      <w:proofErr w:type="spellStart"/>
      <w:r w:rsidRPr="005F3B6E">
        <w:rPr>
          <w:sz w:val="28"/>
          <w:szCs w:val="28"/>
        </w:rPr>
        <w:t>высокобалльные</w:t>
      </w:r>
      <w:proofErr w:type="spellEnd"/>
      <w:r w:rsidRPr="005F3B6E">
        <w:rPr>
          <w:sz w:val="28"/>
          <w:szCs w:val="28"/>
        </w:rPr>
        <w:t xml:space="preserve"> результаты (от 90 баллов и выше) по ЕГЭ (в 2019  году было 4 человека). 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F3B6E">
        <w:rPr>
          <w:rFonts w:eastAsia="Calibri"/>
          <w:sz w:val="28"/>
          <w:szCs w:val="28"/>
          <w:lang w:eastAsia="en-US"/>
        </w:rPr>
        <w:t>С целью патриотического воспитания молодежи Никольского  в школах созданы и успешно функционируют 8 кадетских классов:</w:t>
      </w:r>
      <w:proofErr w:type="gramEnd"/>
      <w:r w:rsidRPr="005F3B6E">
        <w:rPr>
          <w:rFonts w:eastAsia="Calibri"/>
          <w:sz w:val="28"/>
          <w:szCs w:val="28"/>
          <w:lang w:eastAsia="en-US"/>
        </w:rPr>
        <w:t xml:space="preserve"> МЧС, МВД, ФСБ</w:t>
      </w:r>
      <w:r w:rsidR="0071441E" w:rsidRPr="005F3B6E">
        <w:rPr>
          <w:rFonts w:eastAsia="Calibri"/>
          <w:sz w:val="28"/>
          <w:szCs w:val="28"/>
          <w:lang w:eastAsia="en-US"/>
        </w:rPr>
        <w:t>, ВМФ</w:t>
      </w:r>
      <w:r w:rsidRPr="005F3B6E">
        <w:rPr>
          <w:rFonts w:eastAsia="Calibri"/>
          <w:sz w:val="28"/>
          <w:szCs w:val="28"/>
          <w:lang w:eastAsia="en-US"/>
        </w:rPr>
        <w:t xml:space="preserve"> - направленностей.  На базе МБОУ СОШ № 2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г</w:t>
      </w:r>
      <w:proofErr w:type="gramStart"/>
      <w:r w:rsidRPr="005F3B6E">
        <w:rPr>
          <w:rFonts w:eastAsia="Calibri"/>
          <w:sz w:val="28"/>
          <w:szCs w:val="28"/>
          <w:lang w:eastAsia="en-US"/>
        </w:rPr>
        <w:t>.Н</w:t>
      </w:r>
      <w:proofErr w:type="gramEnd"/>
      <w:r w:rsidRPr="005F3B6E">
        <w:rPr>
          <w:rFonts w:eastAsia="Calibri"/>
          <w:sz w:val="28"/>
          <w:szCs w:val="28"/>
          <w:lang w:eastAsia="en-US"/>
        </w:rPr>
        <w:t>икольска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 создан Центр военной подготовки молодежи к военной службе.</w:t>
      </w:r>
    </w:p>
    <w:p w:rsidR="007D0A10" w:rsidRPr="005F3B6E" w:rsidRDefault="007D0A10" w:rsidP="00A7393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7393F" w:rsidRPr="005F3B6E" w:rsidRDefault="007D0A10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b/>
          <w:sz w:val="28"/>
          <w:szCs w:val="28"/>
          <w:lang w:eastAsia="en-US"/>
        </w:rPr>
        <w:t>В Школах Никольского района</w:t>
      </w:r>
      <w:r w:rsidR="0071441E" w:rsidRPr="005F3B6E">
        <w:rPr>
          <w:rFonts w:eastAsia="Calibri"/>
          <w:b/>
          <w:sz w:val="28"/>
          <w:szCs w:val="28"/>
          <w:lang w:eastAsia="en-US"/>
        </w:rPr>
        <w:t xml:space="preserve"> организовано горячее</w:t>
      </w:r>
      <w:r w:rsidRPr="005F3B6E">
        <w:rPr>
          <w:rFonts w:eastAsia="Calibri"/>
          <w:b/>
          <w:sz w:val="28"/>
          <w:szCs w:val="28"/>
          <w:lang w:eastAsia="en-US"/>
        </w:rPr>
        <w:t xml:space="preserve"> двухразовое питание</w:t>
      </w:r>
      <w:r w:rsidR="00A7393F" w:rsidRPr="005F3B6E">
        <w:rPr>
          <w:rFonts w:eastAsia="Calibri"/>
          <w:b/>
          <w:sz w:val="28"/>
          <w:szCs w:val="28"/>
          <w:lang w:eastAsia="en-US"/>
        </w:rPr>
        <w:t xml:space="preserve"> </w:t>
      </w:r>
      <w:r w:rsidRPr="005F3B6E">
        <w:rPr>
          <w:rFonts w:eastAsia="Calibri"/>
          <w:b/>
          <w:sz w:val="28"/>
          <w:szCs w:val="28"/>
          <w:lang w:eastAsia="en-US"/>
        </w:rPr>
        <w:t xml:space="preserve">для </w:t>
      </w:r>
      <w:r w:rsidR="00A7393F" w:rsidRPr="005F3B6E">
        <w:rPr>
          <w:rFonts w:eastAsia="Calibri"/>
          <w:b/>
          <w:sz w:val="28"/>
          <w:szCs w:val="28"/>
          <w:lang w:eastAsia="en-US"/>
        </w:rPr>
        <w:t>2688</w:t>
      </w:r>
      <w:r w:rsidR="00A7393F" w:rsidRPr="005F3B6E">
        <w:rPr>
          <w:rFonts w:eastAsia="Calibri"/>
          <w:sz w:val="28"/>
          <w:szCs w:val="28"/>
          <w:lang w:eastAsia="en-US"/>
        </w:rPr>
        <w:t xml:space="preserve"> человек - 99,3% (0,7 % - 17 человек обучаются на дому).</w:t>
      </w:r>
      <w:r w:rsidR="00A7393F" w:rsidRPr="005F3B6E">
        <w:rPr>
          <w:rFonts w:eastAsia="Calibri"/>
          <w:sz w:val="28"/>
          <w:szCs w:val="28"/>
          <w:lang w:eastAsia="en-US"/>
        </w:rPr>
        <w:tab/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F3B6E">
        <w:rPr>
          <w:rFonts w:eastAsia="Calibri"/>
          <w:sz w:val="28"/>
          <w:szCs w:val="28"/>
          <w:lang w:eastAsia="en-US"/>
        </w:rPr>
        <w:t>Средняя стоимость питания в школах Никольского района составляет: завтрак - 30 рублей (город – 35 руб., село – 22 руб.), обед – 57,5 рублей (город – 70 руб., село - 45 руб.).</w:t>
      </w:r>
      <w:proofErr w:type="gramEnd"/>
    </w:p>
    <w:p w:rsidR="00A7393F" w:rsidRPr="005F3B6E" w:rsidRDefault="00A7393F" w:rsidP="00A7393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5F3B6E">
        <w:rPr>
          <w:rFonts w:eastAsia="Calibri"/>
          <w:b/>
          <w:sz w:val="28"/>
          <w:szCs w:val="28"/>
          <w:lang w:eastAsia="en-US"/>
        </w:rPr>
        <w:t>С 01.09.2020 года бесплатным горячим питанием (обедом) охвачены 1079 учащихся начальной школы (с 1 по 4 классы).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В школах организовано </w:t>
      </w:r>
      <w:r w:rsidRPr="005F3B6E">
        <w:rPr>
          <w:rFonts w:eastAsia="Calibri"/>
          <w:b/>
          <w:sz w:val="28"/>
          <w:szCs w:val="28"/>
          <w:lang w:eastAsia="en-US"/>
        </w:rPr>
        <w:t>льготное (бесплатное) питание</w:t>
      </w:r>
      <w:r w:rsidRPr="005F3B6E">
        <w:rPr>
          <w:rFonts w:eastAsia="Calibri"/>
          <w:sz w:val="28"/>
          <w:szCs w:val="28"/>
          <w:lang w:eastAsia="en-US"/>
        </w:rPr>
        <w:t xml:space="preserve"> для 199 учащихся следующих категорий:</w:t>
      </w:r>
    </w:p>
    <w:p w:rsidR="00A7393F" w:rsidRPr="005F3B6E" w:rsidRDefault="00A7393F" w:rsidP="00A7393F">
      <w:pPr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lastRenderedPageBreak/>
        <w:t>- учащиеся из  многодетных, малообеспеченных и семей (1 завтрак в день) – 145 человек;</w:t>
      </w:r>
    </w:p>
    <w:p w:rsidR="00A7393F" w:rsidRPr="005F3B6E" w:rsidRDefault="00A7393F" w:rsidP="00A7393F">
      <w:pPr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>- учащиеся - инвалиды (1 завтрак в день) – 18 человек;</w:t>
      </w:r>
    </w:p>
    <w:p w:rsidR="00A7393F" w:rsidRPr="005F3B6E" w:rsidRDefault="00A7393F" w:rsidP="00A7393F">
      <w:pPr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>- учащиеся с ограниченными возможностями здоровья (завтрак, обед) – 26 человек;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>- для учащихся из семей, состоящих в районном банке ДЕСОП (дети, находящиеся в социально – опасном положении) – 8 человек.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ab/>
      </w:r>
    </w:p>
    <w:p w:rsidR="00A7393F" w:rsidRPr="005F3B6E" w:rsidRDefault="00A7393F" w:rsidP="00A7393F">
      <w:pPr>
        <w:ind w:firstLine="708"/>
        <w:jc w:val="both"/>
        <w:rPr>
          <w:sz w:val="28"/>
          <w:szCs w:val="28"/>
        </w:rPr>
      </w:pPr>
      <w:r w:rsidRPr="005F3B6E">
        <w:rPr>
          <w:sz w:val="28"/>
          <w:szCs w:val="28"/>
        </w:rPr>
        <w:t xml:space="preserve">С целью обеспечения получения общего образования в Никольском районе </w:t>
      </w:r>
      <w:r w:rsidRPr="005F3B6E">
        <w:rPr>
          <w:b/>
          <w:sz w:val="28"/>
          <w:szCs w:val="28"/>
        </w:rPr>
        <w:t>11 школьных автобусов</w:t>
      </w:r>
      <w:r w:rsidRPr="005F3B6E">
        <w:rPr>
          <w:sz w:val="28"/>
          <w:szCs w:val="28"/>
        </w:rPr>
        <w:t xml:space="preserve"> осуществляют подвоз 247 учащихся из сельской местности.</w:t>
      </w:r>
    </w:p>
    <w:p w:rsidR="007D0A10" w:rsidRPr="005F3B6E" w:rsidRDefault="007D0A10" w:rsidP="00A7393F">
      <w:pPr>
        <w:ind w:firstLine="708"/>
        <w:jc w:val="both"/>
        <w:rPr>
          <w:sz w:val="28"/>
          <w:szCs w:val="28"/>
        </w:rPr>
      </w:pPr>
    </w:p>
    <w:p w:rsidR="00B81E77" w:rsidRPr="005F3B6E" w:rsidRDefault="00A7393F" w:rsidP="00A7393F">
      <w:pPr>
        <w:ind w:firstLine="708"/>
        <w:jc w:val="both"/>
        <w:rPr>
          <w:sz w:val="28"/>
          <w:szCs w:val="28"/>
        </w:rPr>
      </w:pPr>
      <w:proofErr w:type="gramStart"/>
      <w:r w:rsidRPr="005F3B6E">
        <w:rPr>
          <w:sz w:val="28"/>
          <w:szCs w:val="28"/>
        </w:rPr>
        <w:t xml:space="preserve">В рамках реализации 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2014-2022 годы» в 2020 году проведен </w:t>
      </w:r>
      <w:r w:rsidRPr="005F3B6E">
        <w:rPr>
          <w:b/>
          <w:sz w:val="28"/>
          <w:szCs w:val="28"/>
        </w:rPr>
        <w:t xml:space="preserve">капитальный ремонт </w:t>
      </w:r>
      <w:r w:rsidRPr="005F3B6E">
        <w:rPr>
          <w:sz w:val="28"/>
          <w:szCs w:val="28"/>
        </w:rPr>
        <w:t>здания МБОУ СОШ № 3 г. Никольска</w:t>
      </w:r>
      <w:r w:rsidR="007D0A10" w:rsidRPr="005F3B6E">
        <w:rPr>
          <w:sz w:val="28"/>
          <w:szCs w:val="28"/>
        </w:rPr>
        <w:t xml:space="preserve"> - выполнены работы по отделке помещений 2-го этажа здания (отделка стен и потолков, замена полов, дверей, электропроводки, канализации, водоснабжения)</w:t>
      </w:r>
      <w:r w:rsidRPr="005F3B6E">
        <w:rPr>
          <w:sz w:val="28"/>
          <w:szCs w:val="28"/>
        </w:rPr>
        <w:t>.</w:t>
      </w:r>
      <w:proofErr w:type="gramEnd"/>
      <w:r w:rsidR="007D0A10" w:rsidRPr="005F3B6E">
        <w:rPr>
          <w:sz w:val="28"/>
          <w:szCs w:val="28"/>
        </w:rPr>
        <w:t xml:space="preserve"> </w:t>
      </w:r>
      <w:r w:rsidRPr="005F3B6E">
        <w:rPr>
          <w:sz w:val="28"/>
          <w:szCs w:val="28"/>
        </w:rPr>
        <w:t xml:space="preserve">На проведение капитального ремонта </w:t>
      </w:r>
      <w:r w:rsidR="007D0A10" w:rsidRPr="005F3B6E">
        <w:rPr>
          <w:sz w:val="28"/>
          <w:szCs w:val="28"/>
        </w:rPr>
        <w:t>з</w:t>
      </w:r>
      <w:r w:rsidRPr="005F3B6E">
        <w:rPr>
          <w:sz w:val="28"/>
          <w:szCs w:val="28"/>
        </w:rPr>
        <w:t>атрачено 3 268 076,75 рублей, в том числе за счет средств регионального бюджета – 2 614 461,4 рублей, за счет средств муниципального бюджета – 653 615,35 рублей.</w:t>
      </w:r>
      <w:r w:rsidR="007D0A10" w:rsidRPr="005F3B6E">
        <w:rPr>
          <w:sz w:val="28"/>
          <w:szCs w:val="28"/>
        </w:rPr>
        <w:t xml:space="preserve"> </w:t>
      </w:r>
    </w:p>
    <w:p w:rsidR="007D0A10" w:rsidRPr="005F3B6E" w:rsidRDefault="007D0A10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В рамках муниципальной программы «Развитие образования в Никольском районе Пензенской области на 2014 – 2024 годы» проведен капитальный ремонт кровли здания «Монолит» МБУ </w:t>
      </w:r>
      <w:proofErr w:type="gramStart"/>
      <w:r w:rsidRPr="005F3B6E">
        <w:rPr>
          <w:rFonts w:eastAsia="Calibri"/>
          <w:sz w:val="28"/>
          <w:szCs w:val="28"/>
          <w:lang w:eastAsia="en-US"/>
        </w:rPr>
        <w:t>ДО</w:t>
      </w:r>
      <w:proofErr w:type="gramEnd"/>
      <w:r w:rsidRPr="005F3B6E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5F3B6E">
        <w:rPr>
          <w:rFonts w:eastAsia="Calibri"/>
          <w:sz w:val="28"/>
          <w:szCs w:val="28"/>
          <w:lang w:eastAsia="en-US"/>
        </w:rPr>
        <w:t>Детско-юношеская</w:t>
      </w:r>
      <w:proofErr w:type="gramEnd"/>
      <w:r w:rsidRPr="005F3B6E">
        <w:rPr>
          <w:rFonts w:eastAsia="Calibri"/>
          <w:sz w:val="28"/>
          <w:szCs w:val="28"/>
          <w:lang w:eastAsia="en-US"/>
        </w:rPr>
        <w:t xml:space="preserve"> спортивная школа» Никольского района. Ремонтные работы завершены 26.11.2020 года. Общая стоимость ремонтных работ </w:t>
      </w:r>
      <w:r w:rsidR="00D109A7" w:rsidRPr="005F3B6E">
        <w:rPr>
          <w:rFonts w:eastAsia="Calibri"/>
          <w:sz w:val="28"/>
          <w:szCs w:val="28"/>
          <w:lang w:eastAsia="en-US"/>
        </w:rPr>
        <w:t xml:space="preserve">составила - </w:t>
      </w:r>
      <w:r w:rsidRPr="005F3B6E">
        <w:rPr>
          <w:rFonts w:eastAsia="Calibri"/>
          <w:sz w:val="28"/>
          <w:szCs w:val="28"/>
          <w:lang w:eastAsia="en-US"/>
        </w:rPr>
        <w:t>3 493 400 рублей.</w:t>
      </w:r>
    </w:p>
    <w:p w:rsidR="007D0A10" w:rsidRPr="005F3B6E" w:rsidRDefault="007D0A10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7393F" w:rsidRPr="005F3B6E" w:rsidRDefault="00A7393F" w:rsidP="00A7393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В 2020 году образовательные организации Никольского района успешно участвуют в реализации </w:t>
      </w:r>
      <w:r w:rsidRPr="005F3B6E">
        <w:rPr>
          <w:rFonts w:eastAsia="Calibri"/>
          <w:b/>
          <w:sz w:val="28"/>
          <w:szCs w:val="28"/>
          <w:lang w:eastAsia="en-US"/>
        </w:rPr>
        <w:t>национального проекта «Образование».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Национальный проект </w:t>
      </w:r>
      <w:r w:rsidRPr="005F3B6E">
        <w:rPr>
          <w:rFonts w:eastAsia="Calibri"/>
          <w:b/>
          <w:sz w:val="28"/>
          <w:szCs w:val="28"/>
          <w:lang w:eastAsia="en-US"/>
        </w:rPr>
        <w:t>«Успех каждого ребенка»</w:t>
      </w:r>
      <w:r w:rsidRPr="005F3B6E">
        <w:rPr>
          <w:rFonts w:eastAsia="Calibri"/>
          <w:sz w:val="28"/>
          <w:szCs w:val="28"/>
          <w:lang w:eastAsia="en-US"/>
        </w:rPr>
        <w:t xml:space="preserve"> включает показатель - доля детей в возрасте от 5 до 18 лет, охваченных дополнительным образованием через учреждения</w:t>
      </w:r>
      <w:r w:rsidR="00B81E77" w:rsidRPr="005F3B6E">
        <w:rPr>
          <w:rFonts w:eastAsia="Calibri"/>
          <w:sz w:val="28"/>
          <w:szCs w:val="28"/>
          <w:lang w:eastAsia="en-US"/>
        </w:rPr>
        <w:t xml:space="preserve">  дополнительного образования (</w:t>
      </w:r>
      <w:r w:rsidRPr="005F3B6E">
        <w:rPr>
          <w:rFonts w:eastAsia="Calibri"/>
          <w:sz w:val="28"/>
          <w:szCs w:val="28"/>
          <w:lang w:eastAsia="en-US"/>
        </w:rPr>
        <w:t>Дом детского творчества, Детско-юношеская спортивная школа, Детская школа искусств</w:t>
      </w:r>
      <w:r w:rsidR="00B81E77" w:rsidRPr="005F3B6E">
        <w:rPr>
          <w:rFonts w:eastAsia="Calibri"/>
          <w:sz w:val="28"/>
          <w:szCs w:val="28"/>
          <w:lang w:eastAsia="en-US"/>
        </w:rPr>
        <w:t>)</w:t>
      </w:r>
      <w:r w:rsidRPr="005F3B6E">
        <w:rPr>
          <w:rFonts w:eastAsia="Calibri"/>
          <w:sz w:val="28"/>
          <w:szCs w:val="28"/>
          <w:lang w:eastAsia="en-US"/>
        </w:rPr>
        <w:t xml:space="preserve">. Данный показатель по  Никольскому району составляет 76%. В учреждениях дополнительного образования занимаются  2056 учащихся. В 2020 году в Доме детского творчества открыт новый клуб </w:t>
      </w:r>
      <w:proofErr w:type="gramStart"/>
      <w:r w:rsidRPr="005F3B6E">
        <w:rPr>
          <w:rFonts w:eastAsia="Calibri"/>
          <w:sz w:val="28"/>
          <w:szCs w:val="28"/>
          <w:lang w:eastAsia="en-US"/>
        </w:rPr>
        <w:t>естественно-научного</w:t>
      </w:r>
      <w:proofErr w:type="gramEnd"/>
      <w:r w:rsidRPr="005F3B6E">
        <w:rPr>
          <w:rFonts w:eastAsia="Calibri"/>
          <w:sz w:val="28"/>
          <w:szCs w:val="28"/>
          <w:lang w:eastAsia="en-US"/>
        </w:rPr>
        <w:t xml:space="preserve"> направления «Юннаты».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>Также в рамках реализации национального проекта  «Успех каждого ребенка» обучающиеся школ Никольского района принимают участие в открытых Всероссийских онлайн-уроках «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». В 2020 году все учащиеся с 8 по 11 классы приняли участие в 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онлай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-уроках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профориентационной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 направленности, 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lastRenderedPageBreak/>
        <w:t xml:space="preserve">С целью реализации проекта </w:t>
      </w:r>
      <w:r w:rsidRPr="005F3B6E">
        <w:rPr>
          <w:rFonts w:eastAsia="Calibri"/>
          <w:b/>
          <w:sz w:val="28"/>
          <w:szCs w:val="28"/>
          <w:lang w:eastAsia="en-US"/>
        </w:rPr>
        <w:t>«Поддержка семей, имеющих детей»</w:t>
      </w:r>
      <w:r w:rsidRPr="005F3B6E">
        <w:rPr>
          <w:rFonts w:eastAsia="Calibri"/>
          <w:sz w:val="28"/>
          <w:szCs w:val="28"/>
          <w:lang w:eastAsia="en-US"/>
        </w:rPr>
        <w:t xml:space="preserve"> в дошкольных образовательных организациях Никольского района созданы Консультационные  центры для оказания психолого-педагогической, методической и консультативной помощи родителям (законным представителям) по вопросам организации обучения и воспитания детей, в первую очередь для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непосещающих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 детский сад. За 2020 год оказано 514 услуг. Также, в школах Никольского района работают психологи, которые оказывают услуги психолого-педагогической, методической и консультативной помощи учащимся и родителям.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В рамках проекта </w:t>
      </w:r>
      <w:r w:rsidRPr="005F3B6E">
        <w:rPr>
          <w:rFonts w:eastAsia="Calibri"/>
          <w:b/>
          <w:sz w:val="28"/>
          <w:szCs w:val="28"/>
          <w:lang w:eastAsia="en-US"/>
        </w:rPr>
        <w:t>«Социальная активность»</w:t>
      </w:r>
      <w:r w:rsidRPr="005F3B6E">
        <w:rPr>
          <w:rFonts w:eastAsia="Calibri"/>
          <w:sz w:val="28"/>
          <w:szCs w:val="28"/>
          <w:lang w:eastAsia="en-US"/>
        </w:rPr>
        <w:t xml:space="preserve"> в общеобразовательных организациях реализуется добровольческое (волонтерское) направление. Все 9 школ и 3 филиала зарегистрированы на сайте «Доброволец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России</w:t>
      </w:r>
      <w:proofErr w:type="gramStart"/>
      <w:r w:rsidRPr="005F3B6E">
        <w:rPr>
          <w:rFonts w:eastAsia="Calibri"/>
          <w:sz w:val="28"/>
          <w:szCs w:val="28"/>
          <w:lang w:eastAsia="en-US"/>
        </w:rPr>
        <w:t>.Р</w:t>
      </w:r>
      <w:proofErr w:type="gramEnd"/>
      <w:r w:rsidRPr="005F3B6E">
        <w:rPr>
          <w:rFonts w:eastAsia="Calibri"/>
          <w:sz w:val="28"/>
          <w:szCs w:val="28"/>
          <w:lang w:eastAsia="en-US"/>
        </w:rPr>
        <w:t>Ф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» как площадки - участники проекта. В каждой школе создан волонтерский отряд,  утвержден план работы. </w:t>
      </w:r>
      <w:r w:rsidRPr="005F3B6E">
        <w:rPr>
          <w:rFonts w:eastAsia="Calibri"/>
          <w:sz w:val="28"/>
          <w:szCs w:val="28"/>
          <w:lang w:eastAsia="en-US"/>
        </w:rPr>
        <w:tab/>
        <w:t xml:space="preserve">По итогам 2020 года на сайте «Доброволец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России</w:t>
      </w:r>
      <w:proofErr w:type="gramStart"/>
      <w:r w:rsidRPr="005F3B6E">
        <w:rPr>
          <w:rFonts w:eastAsia="Calibri"/>
          <w:sz w:val="28"/>
          <w:szCs w:val="28"/>
          <w:lang w:eastAsia="en-US"/>
        </w:rPr>
        <w:t>.Р</w:t>
      </w:r>
      <w:proofErr w:type="gramEnd"/>
      <w:r w:rsidRPr="005F3B6E">
        <w:rPr>
          <w:rFonts w:eastAsia="Calibri"/>
          <w:sz w:val="28"/>
          <w:szCs w:val="28"/>
          <w:lang w:eastAsia="en-US"/>
        </w:rPr>
        <w:t>Ф</w:t>
      </w:r>
      <w:proofErr w:type="spellEnd"/>
      <w:r w:rsidRPr="005F3B6E">
        <w:rPr>
          <w:rFonts w:eastAsia="Calibri"/>
          <w:sz w:val="28"/>
          <w:szCs w:val="28"/>
          <w:lang w:eastAsia="en-US"/>
        </w:rPr>
        <w:t>» зарегистрированы  4762  человека, что составляет 18,5% (всего жителей Никольского района в возрасте от 14 лет и старше 25 684 человека).</w:t>
      </w:r>
      <w:r w:rsidRPr="005F3B6E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Также национальный проект «Социальная активность» включает показатель - численность обучающихся, вовлеченных в деятельность общественных объединений на базе общеобразовательных организаций - это  реализация движения «ЮНАРМИЯ». В настоящее время количество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юноармейцев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 составляет 235 человек.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В рамках проекта </w:t>
      </w:r>
      <w:r w:rsidRPr="005F3B6E">
        <w:rPr>
          <w:rFonts w:eastAsia="Calibri"/>
          <w:b/>
          <w:sz w:val="28"/>
          <w:szCs w:val="28"/>
          <w:lang w:eastAsia="en-US"/>
        </w:rPr>
        <w:t>«Цифровая образовательная среда»</w:t>
      </w:r>
      <w:r w:rsidRPr="005F3B6E">
        <w:rPr>
          <w:rFonts w:eastAsia="Calibri"/>
          <w:sz w:val="28"/>
          <w:szCs w:val="28"/>
          <w:lang w:eastAsia="en-US"/>
        </w:rPr>
        <w:t xml:space="preserve"> в 2020 году участвуют две общеобразовательные организации Никольского района – МБОУ СОШ № 3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г</w:t>
      </w:r>
      <w:proofErr w:type="gramStart"/>
      <w:r w:rsidRPr="005F3B6E">
        <w:rPr>
          <w:rFonts w:eastAsia="Calibri"/>
          <w:sz w:val="28"/>
          <w:szCs w:val="28"/>
          <w:lang w:eastAsia="en-US"/>
        </w:rPr>
        <w:t>.Н</w:t>
      </w:r>
      <w:proofErr w:type="gramEnd"/>
      <w:r w:rsidRPr="005F3B6E">
        <w:rPr>
          <w:rFonts w:eastAsia="Calibri"/>
          <w:sz w:val="28"/>
          <w:szCs w:val="28"/>
          <w:lang w:eastAsia="en-US"/>
        </w:rPr>
        <w:t>икольска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, МБОУ СОШ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р.п.Сура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 </w:t>
      </w:r>
      <w:r w:rsidR="00B81E77" w:rsidRPr="005F3B6E">
        <w:rPr>
          <w:rFonts w:eastAsia="Calibri"/>
          <w:sz w:val="28"/>
          <w:szCs w:val="28"/>
          <w:lang w:eastAsia="en-US"/>
        </w:rPr>
        <w:t>В данные школы поступило</w:t>
      </w:r>
      <w:r w:rsidRPr="005F3B6E">
        <w:rPr>
          <w:rFonts w:eastAsia="Calibri"/>
          <w:sz w:val="28"/>
          <w:szCs w:val="28"/>
          <w:lang w:eastAsia="en-US"/>
        </w:rPr>
        <w:t xml:space="preserve"> новое оборудование – ноутбуки, многофункциональные устройства и др.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С целью реализации проекта </w:t>
      </w:r>
      <w:r w:rsidRPr="005F3B6E">
        <w:rPr>
          <w:rFonts w:eastAsia="Calibri"/>
          <w:b/>
          <w:sz w:val="28"/>
          <w:szCs w:val="28"/>
          <w:lang w:eastAsia="en-US"/>
        </w:rPr>
        <w:t>«Современная школа»</w:t>
      </w:r>
      <w:r w:rsidRPr="005F3B6E">
        <w:rPr>
          <w:rFonts w:eastAsia="Calibri"/>
          <w:sz w:val="28"/>
          <w:szCs w:val="28"/>
          <w:lang w:eastAsia="en-US"/>
        </w:rPr>
        <w:t xml:space="preserve"> на базе трех школ – МБОУ СОШ № 1, 2, 4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г</w:t>
      </w:r>
      <w:proofErr w:type="gramStart"/>
      <w:r w:rsidRPr="005F3B6E">
        <w:rPr>
          <w:rFonts w:eastAsia="Calibri"/>
          <w:sz w:val="28"/>
          <w:szCs w:val="28"/>
          <w:lang w:eastAsia="en-US"/>
        </w:rPr>
        <w:t>.Н</w:t>
      </w:r>
      <w:proofErr w:type="gramEnd"/>
      <w:r w:rsidRPr="005F3B6E">
        <w:rPr>
          <w:rFonts w:eastAsia="Calibri"/>
          <w:sz w:val="28"/>
          <w:szCs w:val="28"/>
          <w:lang w:eastAsia="en-US"/>
        </w:rPr>
        <w:t>икольска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  открыты Центры образования цифрового и гуманитарного профилей «Точка роста» В данные школы поставлено оборудование - ноутбуки, многофункциональные устройства, наборы шахмат, технологическое оборудование, оборудование для ОБЖ и др.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Во время  </w:t>
      </w:r>
      <w:r w:rsidRPr="005F3B6E">
        <w:rPr>
          <w:rFonts w:eastAsia="Calibri"/>
          <w:b/>
          <w:sz w:val="28"/>
          <w:szCs w:val="28"/>
          <w:lang w:eastAsia="en-US"/>
        </w:rPr>
        <w:t>летней оздоровительной кампании</w:t>
      </w:r>
      <w:r w:rsidRPr="005F3B6E">
        <w:rPr>
          <w:rFonts w:eastAsia="Calibri"/>
          <w:sz w:val="28"/>
          <w:szCs w:val="28"/>
          <w:lang w:eastAsia="en-US"/>
        </w:rPr>
        <w:t xml:space="preserve"> </w:t>
      </w:r>
      <w:r w:rsidR="00D109A7" w:rsidRPr="005F3B6E">
        <w:rPr>
          <w:rFonts w:eastAsia="Calibri"/>
          <w:sz w:val="28"/>
          <w:szCs w:val="28"/>
          <w:lang w:eastAsia="en-US"/>
        </w:rPr>
        <w:t>в 2020 году в</w:t>
      </w:r>
      <w:r w:rsidRPr="005F3B6E">
        <w:rPr>
          <w:rFonts w:eastAsia="Calibri"/>
          <w:sz w:val="28"/>
          <w:szCs w:val="28"/>
          <w:lang w:eastAsia="en-US"/>
        </w:rPr>
        <w:t xml:space="preserve"> районе  функционировало   5 лагерей с дневным пребыванием детей на базе общеобразовательных организаций  - №1,2,4,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р.п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. Сура, ст. Ночка,  в которых отдохнуло 315 детей (из них 156 детей, находящихся в трудной жизненной ситуации). 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>Кроме  того,  в лагерях организованы профильные смены: в школе № 4 – по  безопасности дорожного движения «У светофора нет каникул», в школе № 2 – «Финансовый успех»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В лагере труда  и отдыха «Росток» 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с</w:t>
      </w:r>
      <w:proofErr w:type="gramStart"/>
      <w:r w:rsidRPr="005F3B6E">
        <w:rPr>
          <w:rFonts w:eastAsia="Calibri"/>
          <w:sz w:val="28"/>
          <w:szCs w:val="28"/>
          <w:lang w:eastAsia="en-US"/>
        </w:rPr>
        <w:t>.С</w:t>
      </w:r>
      <w:proofErr w:type="gramEnd"/>
      <w:r w:rsidRPr="005F3B6E">
        <w:rPr>
          <w:rFonts w:eastAsia="Calibri"/>
          <w:sz w:val="28"/>
          <w:szCs w:val="28"/>
          <w:lang w:eastAsia="en-US"/>
        </w:rPr>
        <w:t>ерман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 трудились  и отдыхали  в течение  двух смен 50 подростков.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lastRenderedPageBreak/>
        <w:t>В загородный оздоровительный лагерь «Солнечная долина» выделено 7 бесплатных путевок для детей, находящихся в трудной жизненной ситуации, и 3 платных путевки.</w:t>
      </w:r>
      <w:r w:rsidRPr="005F3B6E">
        <w:rPr>
          <w:rFonts w:eastAsia="Calibri"/>
          <w:sz w:val="28"/>
          <w:szCs w:val="28"/>
          <w:lang w:eastAsia="en-US"/>
        </w:rPr>
        <w:tab/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 xml:space="preserve">Также организована работа спортивных площадок на базе школ,  где проводились соревнования по футболу, волейболу,  спортивные игры, эстафеты «Веселые старты» и т.д. 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>Кроме того, в июле – августе  2020 года на базе Детско-юношеской спортивной школы организованы учебно-тренировочные занятия для 296 подростков на открытых спортивных площадках (легкая атлетика, лыжные гонки, самбо, плавание, бокс, карате, фитнес - аэробика, футбол).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>Для 50 детей в возрасте от 8 до 15 лет на базе Дома детского творчества организована летняя досуговая площадка «</w:t>
      </w:r>
      <w:proofErr w:type="spellStart"/>
      <w:r w:rsidRPr="005F3B6E">
        <w:rPr>
          <w:rFonts w:eastAsia="Calibri"/>
          <w:sz w:val="28"/>
          <w:szCs w:val="28"/>
          <w:lang w:eastAsia="en-US"/>
        </w:rPr>
        <w:t>Лабараториум</w:t>
      </w:r>
      <w:proofErr w:type="spellEnd"/>
      <w:r w:rsidRPr="005F3B6E">
        <w:rPr>
          <w:rFonts w:eastAsia="Calibri"/>
          <w:sz w:val="28"/>
          <w:szCs w:val="28"/>
          <w:lang w:eastAsia="en-US"/>
        </w:rPr>
        <w:t xml:space="preserve"> детских творческих дел».</w:t>
      </w:r>
    </w:p>
    <w:p w:rsidR="00A7393F" w:rsidRPr="005F3B6E" w:rsidRDefault="00A7393F" w:rsidP="00A739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3B6E">
        <w:rPr>
          <w:rFonts w:eastAsia="Calibri"/>
          <w:sz w:val="28"/>
          <w:szCs w:val="28"/>
          <w:lang w:eastAsia="en-US"/>
        </w:rPr>
        <w:t>Для 42 несовершеннолетних граждан в возрасте от 14 до 18 лет было организацию временное трудоустройство.</w:t>
      </w:r>
    </w:p>
    <w:p w:rsidR="00FD0AE1" w:rsidRPr="005F3B6E" w:rsidRDefault="00FD0AE1" w:rsidP="003117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921E9" w:rsidRPr="005F3B6E" w:rsidRDefault="005921E9" w:rsidP="003117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3B6E">
        <w:rPr>
          <w:rFonts w:eastAsiaTheme="minorHAnsi"/>
          <w:sz w:val="28"/>
          <w:szCs w:val="28"/>
          <w:lang w:eastAsia="en-US"/>
        </w:rPr>
        <w:t xml:space="preserve">В общеобразовательных организациях Никольского района </w:t>
      </w:r>
      <w:proofErr w:type="gramStart"/>
      <w:r w:rsidRPr="005F3B6E">
        <w:rPr>
          <w:rFonts w:eastAsiaTheme="minorHAnsi"/>
          <w:sz w:val="28"/>
          <w:szCs w:val="28"/>
          <w:lang w:eastAsia="en-US"/>
        </w:rPr>
        <w:t>трудоустроены</w:t>
      </w:r>
      <w:proofErr w:type="gramEnd"/>
      <w:r w:rsidRPr="005F3B6E">
        <w:rPr>
          <w:rFonts w:eastAsiaTheme="minorHAnsi"/>
          <w:sz w:val="28"/>
          <w:szCs w:val="28"/>
          <w:lang w:eastAsia="en-US"/>
        </w:rPr>
        <w:t xml:space="preserve"> </w:t>
      </w:r>
      <w:r w:rsidRPr="005F3B6E">
        <w:rPr>
          <w:rFonts w:eastAsiaTheme="minorHAnsi"/>
          <w:b/>
          <w:sz w:val="28"/>
          <w:szCs w:val="28"/>
          <w:lang w:eastAsia="en-US"/>
        </w:rPr>
        <w:t>198 учителей</w:t>
      </w:r>
      <w:r w:rsidRPr="005F3B6E">
        <w:rPr>
          <w:rFonts w:eastAsiaTheme="minorHAnsi"/>
          <w:sz w:val="28"/>
          <w:szCs w:val="28"/>
          <w:lang w:eastAsia="en-US"/>
        </w:rPr>
        <w:t>, средний возраст которых 46 лет.</w:t>
      </w:r>
    </w:p>
    <w:p w:rsidR="005921E9" w:rsidRPr="005F3B6E" w:rsidRDefault="005921E9" w:rsidP="003117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3B6E">
        <w:rPr>
          <w:rFonts w:eastAsiaTheme="minorHAnsi"/>
          <w:sz w:val="28"/>
          <w:szCs w:val="28"/>
          <w:lang w:eastAsia="en-US"/>
        </w:rPr>
        <w:t xml:space="preserve">В настоящее время в школах имеются вакансии </w:t>
      </w:r>
      <w:r w:rsidR="00B81E77" w:rsidRPr="005F3B6E">
        <w:rPr>
          <w:rFonts w:eastAsiaTheme="minorHAnsi"/>
          <w:sz w:val="28"/>
          <w:szCs w:val="28"/>
          <w:lang w:eastAsia="en-US"/>
        </w:rPr>
        <w:t xml:space="preserve"> учителей:</w:t>
      </w:r>
      <w:r w:rsidRPr="005F3B6E">
        <w:rPr>
          <w:rFonts w:eastAsiaTheme="minorHAnsi"/>
          <w:sz w:val="28"/>
          <w:szCs w:val="28"/>
          <w:lang w:eastAsia="en-US"/>
        </w:rPr>
        <w:t xml:space="preserve"> химии, физики, биологии, иностранного языка. </w:t>
      </w:r>
    </w:p>
    <w:p w:rsidR="0031171A" w:rsidRPr="005F3B6E" w:rsidRDefault="005921E9" w:rsidP="003117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3B6E">
        <w:rPr>
          <w:rFonts w:eastAsiaTheme="minorHAnsi"/>
          <w:sz w:val="28"/>
          <w:szCs w:val="28"/>
          <w:lang w:eastAsia="en-US"/>
        </w:rPr>
        <w:t>В 2020 году Управление образование заключили  3 договора целевого обучения с выпускниками одиннадцатых классов по специальностям - учитель начальных классов, учитель иностранного языка, учитель русского языка.</w:t>
      </w:r>
    </w:p>
    <w:p w:rsidR="00A7393F" w:rsidRPr="005F3B6E" w:rsidRDefault="0031171A" w:rsidP="003117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3B6E">
        <w:rPr>
          <w:rFonts w:eastAsiaTheme="minorHAnsi"/>
          <w:sz w:val="28"/>
          <w:szCs w:val="28"/>
          <w:lang w:eastAsia="en-US"/>
        </w:rPr>
        <w:t xml:space="preserve">За </w:t>
      </w:r>
      <w:r w:rsidR="005921E9" w:rsidRPr="005F3B6E">
        <w:rPr>
          <w:rFonts w:eastAsiaTheme="minorHAnsi"/>
          <w:sz w:val="28"/>
          <w:szCs w:val="28"/>
          <w:lang w:eastAsia="en-US"/>
        </w:rPr>
        <w:t xml:space="preserve">три последних года </w:t>
      </w:r>
      <w:r w:rsidRPr="005F3B6E">
        <w:rPr>
          <w:rFonts w:eastAsiaTheme="minorHAnsi"/>
          <w:sz w:val="28"/>
          <w:szCs w:val="28"/>
          <w:lang w:eastAsia="en-US"/>
        </w:rPr>
        <w:t>в образовательные организации района трудоустроились  11 молодых специалистов</w:t>
      </w:r>
      <w:r w:rsidR="005921E9" w:rsidRPr="005F3B6E">
        <w:rPr>
          <w:rFonts w:eastAsiaTheme="minorHAnsi"/>
          <w:sz w:val="28"/>
          <w:szCs w:val="28"/>
          <w:lang w:eastAsia="en-US"/>
        </w:rPr>
        <w:t xml:space="preserve"> -</w:t>
      </w:r>
      <w:r w:rsidRPr="005F3B6E">
        <w:rPr>
          <w:rFonts w:eastAsiaTheme="minorHAnsi"/>
          <w:sz w:val="28"/>
          <w:szCs w:val="28"/>
          <w:lang w:eastAsia="en-US"/>
        </w:rPr>
        <w:t xml:space="preserve"> 3 учителя иностранного языка, 3 педагога-психолога, 2 </w:t>
      </w:r>
      <w:proofErr w:type="gramStart"/>
      <w:r w:rsidRPr="005F3B6E">
        <w:rPr>
          <w:rFonts w:eastAsiaTheme="minorHAnsi"/>
          <w:sz w:val="28"/>
          <w:szCs w:val="28"/>
          <w:lang w:eastAsia="en-US"/>
        </w:rPr>
        <w:t>тренера-преподаватели</w:t>
      </w:r>
      <w:proofErr w:type="gramEnd"/>
      <w:r w:rsidRPr="005F3B6E">
        <w:rPr>
          <w:rFonts w:eastAsiaTheme="minorHAnsi"/>
          <w:sz w:val="28"/>
          <w:szCs w:val="28"/>
          <w:lang w:eastAsia="en-US"/>
        </w:rPr>
        <w:t>, 1 педагог дополнительного образования,  2 воспитателя</w:t>
      </w:r>
      <w:r w:rsidR="005C2FD9" w:rsidRPr="005F3B6E">
        <w:rPr>
          <w:rFonts w:eastAsiaTheme="minorHAnsi"/>
          <w:sz w:val="28"/>
          <w:szCs w:val="28"/>
          <w:lang w:eastAsia="en-US"/>
        </w:rPr>
        <w:t xml:space="preserve"> (из них 4 молодых специалиста в школы)</w:t>
      </w:r>
      <w:r w:rsidRPr="005F3B6E">
        <w:rPr>
          <w:rFonts w:eastAsiaTheme="minorHAnsi"/>
          <w:sz w:val="28"/>
          <w:szCs w:val="28"/>
          <w:lang w:eastAsia="en-US"/>
        </w:rPr>
        <w:t>.</w:t>
      </w:r>
    </w:p>
    <w:p w:rsidR="00FD0AE1" w:rsidRPr="005F3B6E" w:rsidRDefault="0031171A" w:rsidP="0031171A">
      <w:pPr>
        <w:jc w:val="center"/>
        <w:rPr>
          <w:sz w:val="28"/>
          <w:szCs w:val="28"/>
        </w:rPr>
      </w:pPr>
      <w:r w:rsidRPr="005F3B6E">
        <w:rPr>
          <w:sz w:val="28"/>
          <w:szCs w:val="28"/>
        </w:rPr>
        <w:t xml:space="preserve">    </w:t>
      </w:r>
    </w:p>
    <w:p w:rsidR="0031171A" w:rsidRPr="005F3B6E" w:rsidRDefault="0031171A" w:rsidP="005F3B6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F3B6E">
        <w:rPr>
          <w:sz w:val="28"/>
          <w:szCs w:val="28"/>
        </w:rPr>
        <w:t xml:space="preserve"> </w:t>
      </w:r>
    </w:p>
    <w:p w:rsidR="00B34F83" w:rsidRDefault="00B34F83" w:rsidP="00B34F83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5F3B6E">
        <w:rPr>
          <w:rFonts w:eastAsiaTheme="minorHAnsi"/>
          <w:b/>
          <w:sz w:val="28"/>
          <w:szCs w:val="28"/>
          <w:lang w:eastAsia="en-US"/>
        </w:rPr>
        <w:t>Задачи на 2021 год:</w:t>
      </w:r>
    </w:p>
    <w:p w:rsidR="005F3B6E" w:rsidRPr="005F3B6E" w:rsidRDefault="005F3B6E" w:rsidP="00B34F83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34F83" w:rsidRPr="005F3B6E" w:rsidRDefault="00B34F83" w:rsidP="00B34F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3B6E">
        <w:rPr>
          <w:rFonts w:eastAsiaTheme="minorHAnsi"/>
          <w:sz w:val="28"/>
          <w:szCs w:val="28"/>
          <w:lang w:eastAsia="en-US"/>
        </w:rPr>
        <w:t>1.Участие образовательных организаций в реализации национального проекта «Образование».</w:t>
      </w:r>
      <w:r w:rsidR="007D0A10" w:rsidRPr="005F3B6E">
        <w:rPr>
          <w:sz w:val="28"/>
          <w:szCs w:val="28"/>
        </w:rPr>
        <w:t xml:space="preserve"> </w:t>
      </w:r>
      <w:r w:rsidR="00B81E77" w:rsidRPr="005F3B6E">
        <w:rPr>
          <w:sz w:val="28"/>
          <w:szCs w:val="28"/>
        </w:rPr>
        <w:t>Н</w:t>
      </w:r>
      <w:r w:rsidR="007D0A10" w:rsidRPr="005F3B6E">
        <w:rPr>
          <w:rFonts w:eastAsiaTheme="minorHAnsi"/>
          <w:sz w:val="28"/>
          <w:szCs w:val="28"/>
          <w:lang w:eastAsia="en-US"/>
        </w:rPr>
        <w:t xml:space="preserve">а базе двух школ – МБОУ СОШ № 3 </w:t>
      </w:r>
      <w:proofErr w:type="spellStart"/>
      <w:r w:rsidR="007D0A10" w:rsidRPr="005F3B6E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7D0A10" w:rsidRPr="005F3B6E">
        <w:rPr>
          <w:rFonts w:eastAsiaTheme="minorHAnsi"/>
          <w:sz w:val="28"/>
          <w:szCs w:val="28"/>
          <w:lang w:eastAsia="en-US"/>
        </w:rPr>
        <w:t>.Н</w:t>
      </w:r>
      <w:proofErr w:type="gramEnd"/>
      <w:r w:rsidR="007D0A10" w:rsidRPr="005F3B6E">
        <w:rPr>
          <w:rFonts w:eastAsiaTheme="minorHAnsi"/>
          <w:sz w:val="28"/>
          <w:szCs w:val="28"/>
          <w:lang w:eastAsia="en-US"/>
        </w:rPr>
        <w:t>икольска</w:t>
      </w:r>
      <w:proofErr w:type="spellEnd"/>
      <w:r w:rsidR="007D0A10" w:rsidRPr="005F3B6E">
        <w:rPr>
          <w:rFonts w:eastAsiaTheme="minorHAnsi"/>
          <w:sz w:val="28"/>
          <w:szCs w:val="28"/>
          <w:lang w:eastAsia="en-US"/>
        </w:rPr>
        <w:t xml:space="preserve"> и </w:t>
      </w:r>
      <w:r w:rsidR="00D109A7" w:rsidRPr="005F3B6E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="007D0A10" w:rsidRPr="005F3B6E">
        <w:rPr>
          <w:rFonts w:eastAsiaTheme="minorHAnsi"/>
          <w:sz w:val="28"/>
          <w:szCs w:val="28"/>
          <w:lang w:eastAsia="en-US"/>
        </w:rPr>
        <w:t>р.п.Сура</w:t>
      </w:r>
      <w:proofErr w:type="spellEnd"/>
      <w:r w:rsidR="007D0A10" w:rsidRPr="005F3B6E">
        <w:rPr>
          <w:rFonts w:eastAsiaTheme="minorHAnsi"/>
          <w:sz w:val="28"/>
          <w:szCs w:val="28"/>
          <w:lang w:eastAsia="en-US"/>
        </w:rPr>
        <w:t xml:space="preserve"> планируется открытие Центров образования «Точка роста»</w:t>
      </w:r>
      <w:r w:rsidR="00B81E77" w:rsidRPr="005F3B6E">
        <w:rPr>
          <w:rFonts w:eastAsiaTheme="minorHAnsi"/>
          <w:sz w:val="28"/>
          <w:szCs w:val="28"/>
          <w:lang w:eastAsia="en-US"/>
        </w:rPr>
        <w:t>.</w:t>
      </w:r>
    </w:p>
    <w:p w:rsidR="00B34F83" w:rsidRPr="00B34F83" w:rsidRDefault="00B34F83" w:rsidP="00B34F83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2.</w:t>
      </w:r>
      <w:r w:rsidRPr="00B34F83">
        <w:rPr>
          <w:rFonts w:eastAsiaTheme="minorHAnsi"/>
          <w:sz w:val="32"/>
          <w:szCs w:val="32"/>
          <w:lang w:eastAsia="en-US"/>
        </w:rPr>
        <w:t xml:space="preserve">В рамках реализации проекта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2021 году </w:t>
      </w:r>
      <w:r w:rsidR="007D0A10">
        <w:rPr>
          <w:rFonts w:eastAsiaTheme="minorHAnsi"/>
          <w:sz w:val="32"/>
          <w:szCs w:val="32"/>
          <w:lang w:eastAsia="en-US"/>
        </w:rPr>
        <w:t xml:space="preserve">планируется </w:t>
      </w:r>
      <w:r>
        <w:rPr>
          <w:rFonts w:eastAsiaTheme="minorHAnsi"/>
          <w:sz w:val="32"/>
          <w:szCs w:val="32"/>
          <w:lang w:eastAsia="en-US"/>
        </w:rPr>
        <w:t>проведение капитального</w:t>
      </w:r>
      <w:r w:rsidRPr="00B34F83">
        <w:rPr>
          <w:rFonts w:eastAsiaTheme="minorHAnsi"/>
          <w:sz w:val="32"/>
          <w:szCs w:val="32"/>
          <w:lang w:eastAsia="en-US"/>
        </w:rPr>
        <w:t xml:space="preserve"> ремонт</w:t>
      </w:r>
      <w:r>
        <w:rPr>
          <w:rFonts w:eastAsiaTheme="minorHAnsi"/>
          <w:sz w:val="32"/>
          <w:szCs w:val="32"/>
          <w:lang w:eastAsia="en-US"/>
        </w:rPr>
        <w:t>а</w:t>
      </w:r>
      <w:r w:rsidRPr="00B34F83">
        <w:rPr>
          <w:rFonts w:eastAsiaTheme="minorHAnsi"/>
          <w:sz w:val="32"/>
          <w:szCs w:val="32"/>
          <w:lang w:eastAsia="en-US"/>
        </w:rPr>
        <w:t xml:space="preserve"> спортивного зала МБОУ СОШ № 4 г. Никольска. </w:t>
      </w:r>
    </w:p>
    <w:p w:rsidR="00A7393F" w:rsidRDefault="00B34F83" w:rsidP="00B34F83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3.</w:t>
      </w:r>
      <w:r w:rsidR="00A7393F" w:rsidRPr="00614314">
        <w:rPr>
          <w:rFonts w:eastAsiaTheme="minorHAnsi"/>
          <w:sz w:val="32"/>
          <w:szCs w:val="32"/>
          <w:lang w:eastAsia="en-US"/>
        </w:rPr>
        <w:t xml:space="preserve">В </w:t>
      </w:r>
      <w:r w:rsidR="00A7393F">
        <w:rPr>
          <w:rFonts w:eastAsiaTheme="minorHAnsi"/>
          <w:sz w:val="32"/>
          <w:szCs w:val="32"/>
          <w:lang w:eastAsia="en-US"/>
        </w:rPr>
        <w:t xml:space="preserve">рамках </w:t>
      </w:r>
      <w:r w:rsidR="00A7393F" w:rsidRPr="00614314">
        <w:rPr>
          <w:rFonts w:eastAsiaTheme="minorHAnsi"/>
          <w:sz w:val="32"/>
          <w:szCs w:val="32"/>
          <w:lang w:eastAsia="en-US"/>
        </w:rPr>
        <w:t xml:space="preserve">реализации мероприятий государственной программы Пензенской области «Развитие территорий, социальной </w:t>
      </w:r>
      <w:r w:rsidR="00A7393F" w:rsidRPr="00614314">
        <w:rPr>
          <w:rFonts w:eastAsiaTheme="minorHAnsi"/>
          <w:sz w:val="32"/>
          <w:szCs w:val="32"/>
          <w:lang w:eastAsia="en-US"/>
        </w:rPr>
        <w:lastRenderedPageBreak/>
        <w:t>и инженерной инфраструктуры, обеспечение транспортных услуг в Пензенской области на 2014-2020 годы</w:t>
      </w:r>
      <w:r w:rsidR="00A7393F">
        <w:rPr>
          <w:rFonts w:eastAsiaTheme="minorHAnsi"/>
          <w:sz w:val="32"/>
          <w:szCs w:val="32"/>
          <w:lang w:eastAsia="en-US"/>
        </w:rPr>
        <w:t>»</w:t>
      </w:r>
      <w:r w:rsidR="00A7393F" w:rsidRPr="00614314">
        <w:rPr>
          <w:rFonts w:eastAsiaTheme="minorHAnsi"/>
          <w:sz w:val="32"/>
          <w:szCs w:val="32"/>
          <w:lang w:eastAsia="en-US"/>
        </w:rPr>
        <w:t xml:space="preserve"> </w:t>
      </w:r>
      <w:r w:rsidR="00B81E77">
        <w:rPr>
          <w:rFonts w:eastAsiaTheme="minorHAnsi"/>
          <w:sz w:val="32"/>
          <w:szCs w:val="32"/>
          <w:lang w:eastAsia="en-US"/>
        </w:rPr>
        <w:t>планируетс</w:t>
      </w:r>
      <w:r w:rsidR="007D0A10">
        <w:rPr>
          <w:rFonts w:eastAsiaTheme="minorHAnsi"/>
          <w:sz w:val="32"/>
          <w:szCs w:val="32"/>
          <w:lang w:eastAsia="en-US"/>
        </w:rPr>
        <w:t xml:space="preserve">я </w:t>
      </w:r>
      <w:r>
        <w:rPr>
          <w:rFonts w:eastAsiaTheme="minorHAnsi"/>
          <w:sz w:val="32"/>
          <w:szCs w:val="32"/>
          <w:lang w:eastAsia="en-US"/>
        </w:rPr>
        <w:t>проведение</w:t>
      </w:r>
      <w:r w:rsidR="00A7393F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капитального</w:t>
      </w:r>
      <w:r w:rsidR="00A7393F" w:rsidRPr="00614314">
        <w:rPr>
          <w:rFonts w:eastAsiaTheme="minorHAnsi"/>
          <w:sz w:val="32"/>
          <w:szCs w:val="32"/>
          <w:lang w:eastAsia="en-US"/>
        </w:rPr>
        <w:t xml:space="preserve"> ремонт</w:t>
      </w:r>
      <w:r>
        <w:rPr>
          <w:rFonts w:eastAsiaTheme="minorHAnsi"/>
          <w:sz w:val="32"/>
          <w:szCs w:val="32"/>
          <w:lang w:eastAsia="en-US"/>
        </w:rPr>
        <w:t>а</w:t>
      </w:r>
      <w:r w:rsidR="00A7393F" w:rsidRPr="00614314">
        <w:rPr>
          <w:rFonts w:eastAsiaTheme="minorHAnsi"/>
          <w:sz w:val="32"/>
          <w:szCs w:val="32"/>
          <w:lang w:eastAsia="en-US"/>
        </w:rPr>
        <w:t xml:space="preserve"> поме</w:t>
      </w:r>
      <w:r w:rsidR="00A7393F">
        <w:rPr>
          <w:rFonts w:eastAsiaTheme="minorHAnsi"/>
          <w:sz w:val="32"/>
          <w:szCs w:val="32"/>
          <w:lang w:eastAsia="en-US"/>
        </w:rPr>
        <w:t xml:space="preserve">щений МБОУ СОШ № 3 г. Никольска, </w:t>
      </w:r>
      <w:r>
        <w:rPr>
          <w:rFonts w:eastAsiaTheme="minorHAnsi"/>
          <w:sz w:val="32"/>
          <w:szCs w:val="32"/>
          <w:lang w:eastAsia="en-US"/>
        </w:rPr>
        <w:t>капитального</w:t>
      </w:r>
      <w:r w:rsidR="00A7393F" w:rsidRPr="00614314">
        <w:rPr>
          <w:rFonts w:eastAsiaTheme="minorHAnsi"/>
          <w:sz w:val="32"/>
          <w:szCs w:val="32"/>
          <w:lang w:eastAsia="en-US"/>
        </w:rPr>
        <w:t xml:space="preserve"> ремонт</w:t>
      </w:r>
      <w:r>
        <w:rPr>
          <w:rFonts w:eastAsiaTheme="minorHAnsi"/>
          <w:sz w:val="32"/>
          <w:szCs w:val="32"/>
          <w:lang w:eastAsia="en-US"/>
        </w:rPr>
        <w:t>а</w:t>
      </w:r>
      <w:r w:rsidR="00A7393F" w:rsidRPr="00614314">
        <w:rPr>
          <w:rFonts w:eastAsiaTheme="minorHAnsi"/>
          <w:sz w:val="32"/>
          <w:szCs w:val="32"/>
          <w:lang w:eastAsia="en-US"/>
        </w:rPr>
        <w:t xml:space="preserve"> фасада МБДОУ «Детский сад № 5»</w:t>
      </w:r>
      <w:r>
        <w:rPr>
          <w:rFonts w:eastAsiaTheme="minorHAnsi"/>
          <w:sz w:val="32"/>
          <w:szCs w:val="32"/>
          <w:lang w:eastAsia="en-US"/>
        </w:rPr>
        <w:t>, капитального</w:t>
      </w:r>
      <w:r w:rsidR="00A7393F">
        <w:rPr>
          <w:rFonts w:eastAsiaTheme="minorHAnsi"/>
          <w:sz w:val="32"/>
          <w:szCs w:val="32"/>
          <w:lang w:eastAsia="en-US"/>
        </w:rPr>
        <w:t xml:space="preserve"> ремонт</w:t>
      </w:r>
      <w:r>
        <w:rPr>
          <w:rFonts w:eastAsiaTheme="minorHAnsi"/>
          <w:sz w:val="32"/>
          <w:szCs w:val="32"/>
          <w:lang w:eastAsia="en-US"/>
        </w:rPr>
        <w:t>а</w:t>
      </w:r>
      <w:r w:rsidR="00A7393F">
        <w:rPr>
          <w:rFonts w:eastAsiaTheme="minorHAnsi"/>
          <w:sz w:val="32"/>
          <w:szCs w:val="32"/>
          <w:lang w:eastAsia="en-US"/>
        </w:rPr>
        <w:t xml:space="preserve"> крыши </w:t>
      </w:r>
      <w:r w:rsidR="00A7393F" w:rsidRPr="00D1216C">
        <w:rPr>
          <w:rFonts w:eastAsiaTheme="minorHAnsi"/>
          <w:sz w:val="32"/>
          <w:szCs w:val="32"/>
          <w:lang w:eastAsia="en-US"/>
        </w:rPr>
        <w:t>МБДОУ «Детский сад №</w:t>
      </w:r>
      <w:r w:rsidR="00A7393F">
        <w:rPr>
          <w:rFonts w:eastAsiaTheme="minorHAnsi"/>
          <w:sz w:val="32"/>
          <w:szCs w:val="32"/>
          <w:lang w:eastAsia="en-US"/>
        </w:rPr>
        <w:t>9</w:t>
      </w:r>
      <w:r w:rsidR="00A7393F" w:rsidRPr="00D1216C">
        <w:rPr>
          <w:rFonts w:eastAsiaTheme="minorHAnsi"/>
          <w:sz w:val="32"/>
          <w:szCs w:val="32"/>
          <w:lang w:eastAsia="en-US"/>
        </w:rPr>
        <w:t>»</w:t>
      </w:r>
      <w:r w:rsidR="00A7393F" w:rsidRPr="00614314">
        <w:rPr>
          <w:rFonts w:eastAsiaTheme="minorHAnsi"/>
          <w:sz w:val="32"/>
          <w:szCs w:val="32"/>
          <w:lang w:eastAsia="en-US"/>
        </w:rPr>
        <w:t xml:space="preserve">. </w:t>
      </w:r>
    </w:p>
    <w:p w:rsidR="00B34F83" w:rsidRDefault="00B34F83" w:rsidP="00B34F83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4.</w:t>
      </w:r>
      <w:r w:rsidRPr="00B34F83">
        <w:t xml:space="preserve"> </w:t>
      </w:r>
      <w:r w:rsidR="00B81E77" w:rsidRPr="00B81E77">
        <w:rPr>
          <w:sz w:val="32"/>
          <w:szCs w:val="32"/>
        </w:rPr>
        <w:t xml:space="preserve">Продолжена </w:t>
      </w:r>
      <w:r w:rsidR="00B81E77">
        <w:rPr>
          <w:sz w:val="32"/>
          <w:szCs w:val="32"/>
        </w:rPr>
        <w:t>р</w:t>
      </w:r>
      <w:r w:rsidR="005921E9" w:rsidRPr="00B81E77">
        <w:rPr>
          <w:rFonts w:eastAsiaTheme="minorHAnsi"/>
          <w:sz w:val="32"/>
          <w:szCs w:val="32"/>
          <w:lang w:eastAsia="en-US"/>
        </w:rPr>
        <w:t>абота</w:t>
      </w:r>
      <w:r w:rsidR="005921E9">
        <w:rPr>
          <w:rFonts w:eastAsiaTheme="minorHAnsi"/>
          <w:sz w:val="32"/>
          <w:szCs w:val="32"/>
          <w:lang w:eastAsia="en-US"/>
        </w:rPr>
        <w:t xml:space="preserve"> </w:t>
      </w:r>
      <w:r w:rsidRPr="00B34F83">
        <w:rPr>
          <w:rFonts w:eastAsiaTheme="minorHAnsi"/>
          <w:sz w:val="32"/>
          <w:szCs w:val="32"/>
          <w:lang w:eastAsia="en-US"/>
        </w:rPr>
        <w:t>по привлечению молодых педагогов в школы для трудоустройства.</w:t>
      </w:r>
    </w:p>
    <w:p w:rsidR="00FD0AE1" w:rsidRDefault="00FD0AE1" w:rsidP="00B34F83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</w:p>
    <w:p w:rsidR="00AA1616" w:rsidRPr="005F3B6E" w:rsidRDefault="005F3B6E" w:rsidP="005F3B6E">
      <w:pPr>
        <w:jc w:val="both"/>
        <w:rPr>
          <w:sz w:val="28"/>
          <w:szCs w:val="28"/>
        </w:rPr>
      </w:pPr>
      <w:r>
        <w:rPr>
          <w:noProof/>
        </w:rPr>
        <w:drawing>
          <wp:anchor distT="709930" distB="254000" distL="539750" distR="63500" simplePos="0" relativeHeight="251659264" behindDoc="1" locked="0" layoutInCell="1" allowOverlap="1" wp14:anchorId="2C110652" wp14:editId="242C4B56">
            <wp:simplePos x="0" y="0"/>
            <wp:positionH relativeFrom="margin">
              <wp:posOffset>3764915</wp:posOffset>
            </wp:positionH>
            <wp:positionV relativeFrom="margin">
              <wp:posOffset>2174875</wp:posOffset>
            </wp:positionV>
            <wp:extent cx="2377440" cy="676910"/>
            <wp:effectExtent l="0" t="0" r="3810" b="8890"/>
            <wp:wrapSquare wrapText="left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F3B6E">
        <w:rPr>
          <w:sz w:val="28"/>
          <w:szCs w:val="28"/>
        </w:rPr>
        <w:t>И.о</w:t>
      </w:r>
      <w:proofErr w:type="gramStart"/>
      <w:r w:rsidRPr="005F3B6E">
        <w:rPr>
          <w:sz w:val="28"/>
          <w:szCs w:val="28"/>
        </w:rPr>
        <w:t>.н</w:t>
      </w:r>
      <w:proofErr w:type="gramEnd"/>
      <w:r w:rsidRPr="005F3B6E">
        <w:rPr>
          <w:sz w:val="28"/>
          <w:szCs w:val="28"/>
        </w:rPr>
        <w:t>ачальника</w:t>
      </w:r>
      <w:proofErr w:type="spellEnd"/>
      <w:r w:rsidRPr="005F3B6E">
        <w:rPr>
          <w:sz w:val="28"/>
          <w:szCs w:val="28"/>
        </w:rPr>
        <w:t xml:space="preserve"> Управления образования</w:t>
      </w:r>
    </w:p>
    <w:p w:rsidR="005F3B6E" w:rsidRPr="005F3B6E" w:rsidRDefault="005F3B6E" w:rsidP="005F3B6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F3B6E">
        <w:rPr>
          <w:sz w:val="28"/>
          <w:szCs w:val="28"/>
        </w:rPr>
        <w:t>дминистрации Никольского района</w:t>
      </w:r>
    </w:p>
    <w:p w:rsidR="005F3B6E" w:rsidRPr="005F3B6E" w:rsidRDefault="005F3B6E" w:rsidP="0071441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F3B6E" w:rsidRPr="005F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02"/>
    <w:rsid w:val="0031171A"/>
    <w:rsid w:val="004A2F29"/>
    <w:rsid w:val="004E733B"/>
    <w:rsid w:val="00502C02"/>
    <w:rsid w:val="005921E9"/>
    <w:rsid w:val="005A2A45"/>
    <w:rsid w:val="005C2FD9"/>
    <w:rsid w:val="005F3B6E"/>
    <w:rsid w:val="0071441E"/>
    <w:rsid w:val="007D0A10"/>
    <w:rsid w:val="008A46B0"/>
    <w:rsid w:val="00A7393F"/>
    <w:rsid w:val="00AA1616"/>
    <w:rsid w:val="00B34F83"/>
    <w:rsid w:val="00B811AB"/>
    <w:rsid w:val="00B81E77"/>
    <w:rsid w:val="00D109A7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2020-12-12T07:22:00Z</cp:lastPrinted>
  <dcterms:created xsi:type="dcterms:W3CDTF">2020-12-11T15:00:00Z</dcterms:created>
  <dcterms:modified xsi:type="dcterms:W3CDTF">2021-05-03T06:26:00Z</dcterms:modified>
</cp:coreProperties>
</file>